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DFBC2" w14:textId="50486B00" w:rsidR="00037B5F" w:rsidRDefault="00037B5F" w:rsidP="00FB2DBC">
      <w:pPr>
        <w:pStyle w:val="Title"/>
        <w:tabs>
          <w:tab w:val="left" w:pos="1260"/>
          <w:tab w:val="left" w:pos="1350"/>
        </w:tabs>
        <w:spacing w:line="240" w:lineRule="auto"/>
        <w:rPr>
          <w:sz w:val="24"/>
        </w:rPr>
      </w:pPr>
      <w:r>
        <w:t>Public Utility Commission of Texas</w:t>
      </w:r>
    </w:p>
    <w:p w14:paraId="78701432" w14:textId="77777777" w:rsidR="00037B5F" w:rsidRDefault="00037B5F" w:rsidP="00FB2DBC">
      <w:pPr>
        <w:rPr>
          <w:sz w:val="24"/>
        </w:rPr>
      </w:pPr>
      <w:r>
        <w:rPr>
          <w:sz w:val="24"/>
        </w:rPr>
        <w:tab/>
      </w:r>
      <w:r>
        <w:rPr>
          <w:sz w:val="24"/>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14:paraId="7EC3B061" w14:textId="77777777" w:rsidR="00037B5F" w:rsidRDefault="00037B5F" w:rsidP="00FB2DBC">
      <w:pPr>
        <w:jc w:val="center"/>
        <w:rPr>
          <w:sz w:val="24"/>
        </w:rPr>
      </w:pPr>
    </w:p>
    <w:p w14:paraId="345280EF" w14:textId="77777777" w:rsidR="00037B5F" w:rsidRDefault="00037B5F" w:rsidP="00FB2DBC">
      <w:pPr>
        <w:jc w:val="center"/>
        <w:rPr>
          <w:b/>
          <w:sz w:val="40"/>
        </w:rPr>
      </w:pPr>
      <w:r>
        <w:rPr>
          <w:b/>
          <w:sz w:val="40"/>
        </w:rPr>
        <w:t>Memorandum</w:t>
      </w:r>
    </w:p>
    <w:p w14:paraId="5C2928DD" w14:textId="77777777" w:rsidR="00F31FA5" w:rsidRDefault="00F31FA5" w:rsidP="00FB2DBC">
      <w:pPr>
        <w:jc w:val="center"/>
        <w:rPr>
          <w:b/>
          <w:sz w:val="40"/>
        </w:rPr>
      </w:pPr>
    </w:p>
    <w:p w14:paraId="32119089" w14:textId="13AA9604" w:rsidR="00573E7D" w:rsidRPr="00573E7D" w:rsidRDefault="00037B5F" w:rsidP="00573E7D">
      <w:pPr>
        <w:tabs>
          <w:tab w:val="left" w:pos="1440"/>
          <w:tab w:val="left" w:pos="3960"/>
        </w:tabs>
        <w:ind w:left="1440" w:hanging="1440"/>
        <w:rPr>
          <w:sz w:val="24"/>
        </w:rPr>
      </w:pPr>
      <w:r>
        <w:rPr>
          <w:b/>
          <w:sz w:val="24"/>
        </w:rPr>
        <w:t>TO:</w:t>
      </w:r>
      <w:r w:rsidR="00A20E55">
        <w:rPr>
          <w:sz w:val="24"/>
        </w:rPr>
        <w:tab/>
      </w:r>
      <w:r w:rsidR="0042418E">
        <w:rPr>
          <w:sz w:val="24"/>
        </w:rPr>
        <w:t>Anthony Kanalas</w:t>
      </w:r>
      <w:r w:rsidR="00B40C6B">
        <w:rPr>
          <w:b/>
          <w:sz w:val="24"/>
        </w:rPr>
        <w:t xml:space="preserve">, </w:t>
      </w:r>
      <w:r w:rsidR="00F31FA5" w:rsidRPr="00573E7D">
        <w:rPr>
          <w:sz w:val="24"/>
        </w:rPr>
        <w:t>Attorney</w:t>
      </w:r>
    </w:p>
    <w:p w14:paraId="66E2A0F9" w14:textId="77777777" w:rsidR="00994831" w:rsidRDefault="00F31FA5" w:rsidP="009F436D">
      <w:pPr>
        <w:tabs>
          <w:tab w:val="left" w:pos="1440"/>
          <w:tab w:val="left" w:pos="3960"/>
        </w:tabs>
        <w:spacing w:line="360" w:lineRule="auto"/>
        <w:ind w:left="2880" w:hanging="1440"/>
        <w:rPr>
          <w:b/>
          <w:sz w:val="24"/>
        </w:rPr>
      </w:pPr>
      <w:r w:rsidRPr="00573E7D">
        <w:rPr>
          <w:sz w:val="24"/>
        </w:rPr>
        <w:t>Legal Division</w:t>
      </w:r>
    </w:p>
    <w:p w14:paraId="1F465C0E" w14:textId="6728D8BD" w:rsidR="00573E7D" w:rsidRDefault="00037B5F" w:rsidP="00573E7D">
      <w:pPr>
        <w:tabs>
          <w:tab w:val="left" w:pos="1440"/>
        </w:tabs>
        <w:ind w:left="1440" w:hanging="1440"/>
        <w:rPr>
          <w:sz w:val="24"/>
        </w:rPr>
      </w:pPr>
      <w:r>
        <w:rPr>
          <w:b/>
          <w:sz w:val="24"/>
        </w:rPr>
        <w:t>FROM:</w:t>
      </w:r>
      <w:r>
        <w:rPr>
          <w:b/>
          <w:sz w:val="24"/>
        </w:rPr>
        <w:tab/>
      </w:r>
      <w:r w:rsidR="00743028">
        <w:rPr>
          <w:sz w:val="24"/>
        </w:rPr>
        <w:t>Kenneth Ford</w:t>
      </w:r>
      <w:r w:rsidR="00DA1962">
        <w:rPr>
          <w:sz w:val="24"/>
        </w:rPr>
        <w:t xml:space="preserve">, </w:t>
      </w:r>
      <w:r w:rsidR="00205BC4">
        <w:rPr>
          <w:sz w:val="24"/>
        </w:rPr>
        <w:t>License and Permit Specialist</w:t>
      </w:r>
    </w:p>
    <w:p w14:paraId="4AC306A2" w14:textId="3720B484" w:rsidR="00037B5F" w:rsidRDefault="00A20E55" w:rsidP="00205BC4">
      <w:pPr>
        <w:tabs>
          <w:tab w:val="left" w:pos="1440"/>
        </w:tabs>
        <w:ind w:left="1440" w:hanging="1440"/>
        <w:rPr>
          <w:sz w:val="24"/>
        </w:rPr>
      </w:pPr>
      <w:r>
        <w:rPr>
          <w:b/>
          <w:sz w:val="24"/>
        </w:rPr>
        <w:tab/>
      </w:r>
      <w:r w:rsidR="000C4C45">
        <w:rPr>
          <w:sz w:val="24"/>
        </w:rPr>
        <w:t>C</w:t>
      </w:r>
      <w:r w:rsidR="00B65274">
        <w:rPr>
          <w:sz w:val="24"/>
        </w:rPr>
        <w:t>onsu</w:t>
      </w:r>
      <w:r>
        <w:rPr>
          <w:sz w:val="24"/>
        </w:rPr>
        <w:t>mer Protection</w:t>
      </w:r>
      <w:r w:rsidR="006C494C">
        <w:rPr>
          <w:sz w:val="24"/>
        </w:rPr>
        <w:t xml:space="preserve"> Division</w:t>
      </w:r>
    </w:p>
    <w:p w14:paraId="44B78B7B" w14:textId="77777777" w:rsidR="00205BC4" w:rsidRDefault="00205BC4" w:rsidP="00205BC4">
      <w:pPr>
        <w:tabs>
          <w:tab w:val="left" w:pos="1440"/>
        </w:tabs>
        <w:ind w:left="1440" w:hanging="1440"/>
        <w:rPr>
          <w:sz w:val="24"/>
        </w:rPr>
      </w:pPr>
    </w:p>
    <w:p w14:paraId="36E24F24" w14:textId="2CBB69B3" w:rsidR="00FB2DBC" w:rsidRDefault="00FB2DBC" w:rsidP="00850C93">
      <w:pPr>
        <w:tabs>
          <w:tab w:val="left" w:pos="1440"/>
        </w:tabs>
        <w:spacing w:after="120" w:line="360" w:lineRule="auto"/>
        <w:rPr>
          <w:sz w:val="24"/>
        </w:rPr>
      </w:pPr>
      <w:r>
        <w:rPr>
          <w:b/>
          <w:sz w:val="24"/>
        </w:rPr>
        <w:t>DATE:</w:t>
      </w:r>
      <w:r>
        <w:rPr>
          <w:sz w:val="24"/>
        </w:rPr>
        <w:tab/>
      </w:r>
      <w:r w:rsidR="00917354" w:rsidRPr="00917354">
        <w:rPr>
          <w:bCs/>
          <w:sz w:val="24"/>
          <w:szCs w:val="24"/>
        </w:rPr>
        <w:t>May 15,</w:t>
      </w:r>
      <w:r w:rsidR="00917354">
        <w:rPr>
          <w:bCs/>
          <w:sz w:val="24"/>
          <w:szCs w:val="24"/>
        </w:rPr>
        <w:t xml:space="preserve"> </w:t>
      </w:r>
      <w:r w:rsidR="00917354" w:rsidRPr="00917354">
        <w:rPr>
          <w:bCs/>
          <w:sz w:val="24"/>
          <w:szCs w:val="24"/>
        </w:rPr>
        <w:t>2025</w:t>
      </w:r>
    </w:p>
    <w:p w14:paraId="2302ED33" w14:textId="4879757D" w:rsidR="00037B5F" w:rsidRDefault="00401D5F" w:rsidP="00792C46">
      <w:pPr>
        <w:tabs>
          <w:tab w:val="left" w:pos="1440"/>
        </w:tabs>
        <w:ind w:left="1440" w:hanging="1440"/>
        <w:jc w:val="both"/>
        <w:rPr>
          <w:sz w:val="24"/>
        </w:rPr>
      </w:pPr>
      <w:r>
        <w:rPr>
          <w:b/>
          <w:sz w:val="24"/>
        </w:rPr>
        <w:t>RE</w:t>
      </w:r>
      <w:r w:rsidR="00037B5F">
        <w:rPr>
          <w:b/>
          <w:sz w:val="24"/>
        </w:rPr>
        <w:t>:</w:t>
      </w:r>
      <w:r w:rsidR="00037B5F">
        <w:rPr>
          <w:b/>
          <w:sz w:val="24"/>
        </w:rPr>
        <w:tab/>
      </w:r>
      <w:r w:rsidR="00A02DE0" w:rsidRPr="0045717D">
        <w:rPr>
          <w:sz w:val="24"/>
        </w:rPr>
        <w:t>Project</w:t>
      </w:r>
      <w:r w:rsidR="00A02DE0">
        <w:rPr>
          <w:sz w:val="24"/>
        </w:rPr>
        <w:t xml:space="preserve"> No. </w:t>
      </w:r>
      <w:r w:rsidR="008C396E">
        <w:rPr>
          <w:sz w:val="24"/>
        </w:rPr>
        <w:t>5</w:t>
      </w:r>
      <w:r w:rsidR="00C34F50">
        <w:rPr>
          <w:sz w:val="24"/>
        </w:rPr>
        <w:t>80</w:t>
      </w:r>
      <w:r w:rsidR="00917354">
        <w:rPr>
          <w:sz w:val="24"/>
        </w:rPr>
        <w:t>45</w:t>
      </w:r>
      <w:r w:rsidR="00A02DE0">
        <w:rPr>
          <w:sz w:val="24"/>
        </w:rPr>
        <w:t xml:space="preserve">: </w:t>
      </w:r>
      <w:r w:rsidR="00ED0242" w:rsidRPr="00025184">
        <w:rPr>
          <w:i/>
          <w:sz w:val="24"/>
        </w:rPr>
        <w:t xml:space="preserve">Application of </w:t>
      </w:r>
      <w:r w:rsidR="00F72A5B">
        <w:rPr>
          <w:i/>
          <w:sz w:val="24"/>
        </w:rPr>
        <w:t>Spectrum Gulf Coast, LLC</w:t>
      </w:r>
      <w:r w:rsidR="00ED0242">
        <w:rPr>
          <w:i/>
          <w:sz w:val="24"/>
        </w:rPr>
        <w:t xml:space="preserve"> to Amend its </w:t>
      </w:r>
      <w:r w:rsidR="00ED0242" w:rsidRPr="00025184">
        <w:rPr>
          <w:i/>
          <w:sz w:val="24"/>
        </w:rPr>
        <w:t>State-Issued Certificate of Franchise Authority</w:t>
      </w:r>
    </w:p>
    <w:p w14:paraId="42527E31" w14:textId="77777777" w:rsidR="00037B5F" w:rsidRDefault="00037B5F" w:rsidP="00FB2DBC">
      <w:pPr>
        <w:tabs>
          <w:tab w:val="right" w:pos="9648"/>
        </w:tabs>
        <w:jc w:val="both"/>
        <w:rPr>
          <w:sz w:val="24"/>
        </w:rPr>
      </w:pPr>
      <w:r>
        <w:rPr>
          <w:b/>
          <w:sz w:val="24"/>
          <w:u w:val="single"/>
        </w:rPr>
        <w:tab/>
      </w:r>
    </w:p>
    <w:p w14:paraId="71BFEE45" w14:textId="2CF19BC6" w:rsidR="00E60A9A" w:rsidRPr="00AF7599" w:rsidRDefault="00082967" w:rsidP="00447BCF">
      <w:pPr>
        <w:tabs>
          <w:tab w:val="right" w:pos="9648"/>
        </w:tabs>
        <w:spacing w:before="360" w:line="360" w:lineRule="auto"/>
        <w:jc w:val="center"/>
        <w:rPr>
          <w:b/>
          <w:sz w:val="32"/>
          <w:szCs w:val="32"/>
        </w:rPr>
      </w:pPr>
      <w:r w:rsidRPr="00DB080A">
        <w:rPr>
          <w:b/>
          <w:sz w:val="32"/>
          <w:szCs w:val="32"/>
        </w:rPr>
        <w:t xml:space="preserve">SUFFICIENCY </w:t>
      </w:r>
      <w:r>
        <w:rPr>
          <w:b/>
          <w:sz w:val="32"/>
          <w:szCs w:val="32"/>
        </w:rPr>
        <w:t>AND</w:t>
      </w:r>
      <w:r w:rsidRPr="00DB080A">
        <w:rPr>
          <w:b/>
          <w:sz w:val="32"/>
          <w:szCs w:val="32"/>
        </w:rPr>
        <w:t xml:space="preserve"> </w:t>
      </w:r>
      <w:r w:rsidR="00BB08E3" w:rsidRPr="00AF7599">
        <w:rPr>
          <w:b/>
          <w:sz w:val="32"/>
          <w:szCs w:val="32"/>
        </w:rPr>
        <w:t xml:space="preserve">TECHNICAL </w:t>
      </w:r>
      <w:r w:rsidR="00E60A9A" w:rsidRPr="00AF7599">
        <w:rPr>
          <w:b/>
          <w:sz w:val="32"/>
          <w:szCs w:val="32"/>
        </w:rPr>
        <w:t>RECOMMENDATION</w:t>
      </w:r>
    </w:p>
    <w:p w14:paraId="22EC7164" w14:textId="33AD24F0" w:rsidR="0079060A" w:rsidRPr="0079060A" w:rsidRDefault="0079060A" w:rsidP="0079060A">
      <w:pPr>
        <w:spacing w:line="360" w:lineRule="auto"/>
        <w:ind w:firstLine="720"/>
        <w:jc w:val="both"/>
        <w:rPr>
          <w:sz w:val="24"/>
          <w:szCs w:val="24"/>
        </w:rPr>
      </w:pPr>
      <w:r w:rsidRPr="0079060A">
        <w:rPr>
          <w:sz w:val="24"/>
          <w:szCs w:val="24"/>
        </w:rPr>
        <w:t xml:space="preserve">On </w:t>
      </w:r>
      <w:r w:rsidR="00917354">
        <w:rPr>
          <w:sz w:val="24"/>
          <w:szCs w:val="24"/>
        </w:rPr>
        <w:t>May</w:t>
      </w:r>
      <w:r w:rsidR="006661D3">
        <w:rPr>
          <w:sz w:val="24"/>
          <w:szCs w:val="24"/>
        </w:rPr>
        <w:t xml:space="preserve"> </w:t>
      </w:r>
      <w:r w:rsidR="00917354">
        <w:rPr>
          <w:sz w:val="24"/>
          <w:szCs w:val="24"/>
        </w:rPr>
        <w:t>1</w:t>
      </w:r>
      <w:r w:rsidR="00147F8A" w:rsidRPr="00147F8A">
        <w:rPr>
          <w:sz w:val="24"/>
          <w:szCs w:val="24"/>
        </w:rPr>
        <w:t>,</w:t>
      </w:r>
      <w:r w:rsidR="00147F8A">
        <w:rPr>
          <w:sz w:val="24"/>
          <w:szCs w:val="24"/>
        </w:rPr>
        <w:t xml:space="preserve"> </w:t>
      </w:r>
      <w:r w:rsidR="00147F8A" w:rsidRPr="00147F8A">
        <w:rPr>
          <w:sz w:val="24"/>
          <w:szCs w:val="24"/>
        </w:rPr>
        <w:t>202</w:t>
      </w:r>
      <w:r w:rsidR="00147F8A">
        <w:rPr>
          <w:sz w:val="24"/>
          <w:szCs w:val="24"/>
        </w:rPr>
        <w:t>5</w:t>
      </w:r>
      <w:r w:rsidRPr="0079060A">
        <w:rPr>
          <w:sz w:val="24"/>
          <w:szCs w:val="24"/>
        </w:rPr>
        <w:t xml:space="preserve">, Spectrum Gulf Coast, LLC (Spectrum) filed an application under the Public Utility Regulatory Act §§ 66.001-66.004 and 16 Texas Administrative Code (TAC) § 28.6 to amend its State-Issued Certificate of Franchise Authority (SICFA) No. 90008.  Spectrum is requesting an expansion to its approved Service Area Footprint (SAF) to include the </w:t>
      </w:r>
      <w:r w:rsidR="006661D3">
        <w:rPr>
          <w:sz w:val="24"/>
          <w:szCs w:val="24"/>
        </w:rPr>
        <w:t xml:space="preserve">municipalities of </w:t>
      </w:r>
      <w:r w:rsidR="00B556F3" w:rsidRPr="00B556F3">
        <w:rPr>
          <w:sz w:val="24"/>
          <w:szCs w:val="24"/>
        </w:rPr>
        <w:t>Joshua, Keene, and Cresson</w:t>
      </w:r>
      <w:r w:rsidR="00B556F3">
        <w:rPr>
          <w:sz w:val="24"/>
          <w:szCs w:val="24"/>
        </w:rPr>
        <w:t xml:space="preserve"> </w:t>
      </w:r>
      <w:r w:rsidRPr="0079060A">
        <w:rPr>
          <w:sz w:val="24"/>
          <w:szCs w:val="24"/>
        </w:rPr>
        <w:t>to its service area footprint.</w:t>
      </w:r>
    </w:p>
    <w:p w14:paraId="3850E867" w14:textId="5ADC4162" w:rsidR="00E60A9A" w:rsidRPr="000B040F" w:rsidRDefault="00025986" w:rsidP="00600EC3">
      <w:pPr>
        <w:spacing w:line="360" w:lineRule="auto"/>
        <w:jc w:val="both"/>
        <w:rPr>
          <w:sz w:val="28"/>
          <w:szCs w:val="28"/>
        </w:rPr>
      </w:pPr>
      <w:r w:rsidRPr="000B040F">
        <w:rPr>
          <w:b/>
          <w:sz w:val="28"/>
          <w:szCs w:val="28"/>
        </w:rPr>
        <w:t>A</w:t>
      </w:r>
      <w:r w:rsidR="00E60A9A" w:rsidRPr="000B040F">
        <w:rPr>
          <w:b/>
          <w:sz w:val="28"/>
          <w:szCs w:val="28"/>
        </w:rPr>
        <w:t>nalysis</w:t>
      </w:r>
    </w:p>
    <w:p w14:paraId="326BA02B" w14:textId="0171C061" w:rsidR="005F1F00" w:rsidRPr="00F9728A" w:rsidRDefault="005F1F00" w:rsidP="005F1F00">
      <w:pPr>
        <w:pStyle w:val="ListParagraph"/>
        <w:widowControl w:val="0"/>
        <w:spacing w:line="360" w:lineRule="auto"/>
        <w:ind w:left="0" w:firstLine="720"/>
        <w:jc w:val="both"/>
        <w:rPr>
          <w:sz w:val="24"/>
          <w:szCs w:val="24"/>
        </w:rPr>
      </w:pPr>
      <w:r w:rsidRPr="00F9728A">
        <w:rPr>
          <w:sz w:val="24"/>
          <w:szCs w:val="24"/>
        </w:rPr>
        <w:t>Under 16 TAC § 28.6(c)(2), cable</w:t>
      </w:r>
      <w:r w:rsidR="00BE6D69" w:rsidRPr="00F9728A">
        <w:rPr>
          <w:sz w:val="24"/>
          <w:szCs w:val="24"/>
        </w:rPr>
        <w:t xml:space="preserve"> </w:t>
      </w:r>
      <w:r w:rsidRPr="00F9728A">
        <w:rPr>
          <w:sz w:val="24"/>
          <w:szCs w:val="24"/>
        </w:rPr>
        <w:t>service provider</w:t>
      </w:r>
      <w:r w:rsidR="000C48AB" w:rsidRPr="00F9728A">
        <w:rPr>
          <w:sz w:val="24"/>
          <w:szCs w:val="24"/>
        </w:rPr>
        <w:t>s</w:t>
      </w:r>
      <w:r w:rsidRPr="00F9728A">
        <w:rPr>
          <w:sz w:val="24"/>
          <w:szCs w:val="24"/>
        </w:rPr>
        <w:t xml:space="preserve"> that have previously received a municipal franchise to provide cable service may file an application for a SICFA to provide service in such municipality no earlier than 17 business days before the expiration of the municipal franchise provided that the application requests issuance of the SICFA after the expiration of the municipal franchise.  </w:t>
      </w:r>
      <w:r w:rsidR="00B859FC" w:rsidRPr="00F9728A">
        <w:rPr>
          <w:sz w:val="24"/>
          <w:szCs w:val="24"/>
        </w:rPr>
        <w:t>Spectrum’s</w:t>
      </w:r>
      <w:r w:rsidR="0071603B" w:rsidRPr="00F9728A">
        <w:rPr>
          <w:sz w:val="24"/>
          <w:szCs w:val="24"/>
        </w:rPr>
        <w:t xml:space="preserve"> </w:t>
      </w:r>
      <w:r w:rsidRPr="00F9728A">
        <w:rPr>
          <w:sz w:val="24"/>
          <w:szCs w:val="24"/>
        </w:rPr>
        <w:t xml:space="preserve">application </w:t>
      </w:r>
      <w:r w:rsidR="0071603B" w:rsidRPr="00F9728A">
        <w:rPr>
          <w:sz w:val="24"/>
          <w:szCs w:val="24"/>
        </w:rPr>
        <w:t xml:space="preserve">indicated </w:t>
      </w:r>
      <w:r w:rsidRPr="00F9728A">
        <w:rPr>
          <w:sz w:val="24"/>
          <w:szCs w:val="24"/>
        </w:rPr>
        <w:t>that the requested SAF is not currently under</w:t>
      </w:r>
      <w:r w:rsidR="00F964E8" w:rsidRPr="00F9728A">
        <w:rPr>
          <w:sz w:val="24"/>
          <w:szCs w:val="24"/>
        </w:rPr>
        <w:t>,</w:t>
      </w:r>
      <w:r w:rsidRPr="00F9728A">
        <w:rPr>
          <w:sz w:val="24"/>
          <w:szCs w:val="24"/>
        </w:rPr>
        <w:t xml:space="preserve"> and has not previously</w:t>
      </w:r>
      <w:r w:rsidR="008B69FB" w:rsidRPr="00F9728A">
        <w:rPr>
          <w:sz w:val="24"/>
          <w:szCs w:val="24"/>
        </w:rPr>
        <w:t xml:space="preserve"> been</w:t>
      </w:r>
      <w:r w:rsidRPr="00F9728A">
        <w:rPr>
          <w:sz w:val="24"/>
          <w:szCs w:val="24"/>
        </w:rPr>
        <w:t xml:space="preserve"> under</w:t>
      </w:r>
      <w:r w:rsidR="00F964E8" w:rsidRPr="00F9728A">
        <w:rPr>
          <w:sz w:val="24"/>
          <w:szCs w:val="24"/>
        </w:rPr>
        <w:t>,</w:t>
      </w:r>
      <w:r w:rsidRPr="00F9728A">
        <w:rPr>
          <w:sz w:val="24"/>
          <w:szCs w:val="24"/>
        </w:rPr>
        <w:t xml:space="preserve"> a municipal franchise agreement.  Therefore, </w:t>
      </w:r>
      <w:r w:rsidR="00B859FC" w:rsidRPr="00F9728A">
        <w:rPr>
          <w:sz w:val="24"/>
          <w:szCs w:val="24"/>
        </w:rPr>
        <w:t>Spectrum</w:t>
      </w:r>
      <w:r w:rsidRPr="00F9728A">
        <w:rPr>
          <w:sz w:val="24"/>
          <w:szCs w:val="24"/>
        </w:rPr>
        <w:t xml:space="preserve"> is eligible to amend its SICFA </w:t>
      </w:r>
      <w:bookmarkStart w:id="0" w:name="_Hlk89079246"/>
      <w:r w:rsidR="00035494" w:rsidRPr="00F9728A">
        <w:rPr>
          <w:sz w:val="24"/>
          <w:szCs w:val="24"/>
        </w:rPr>
        <w:t xml:space="preserve">to </w:t>
      </w:r>
      <w:bookmarkEnd w:id="0"/>
      <w:r w:rsidR="00D52AD2" w:rsidRPr="0079060A">
        <w:rPr>
          <w:sz w:val="24"/>
          <w:szCs w:val="24"/>
        </w:rPr>
        <w:t xml:space="preserve">include the </w:t>
      </w:r>
      <w:r w:rsidR="00D52AD2">
        <w:rPr>
          <w:sz w:val="24"/>
          <w:szCs w:val="24"/>
        </w:rPr>
        <w:t xml:space="preserve">municipalities of </w:t>
      </w:r>
      <w:r w:rsidR="007E0651" w:rsidRPr="00B556F3">
        <w:rPr>
          <w:sz w:val="24"/>
          <w:szCs w:val="24"/>
        </w:rPr>
        <w:t>Joshua, Keene, and Cresson</w:t>
      </w:r>
      <w:r w:rsidR="00114F4E" w:rsidRPr="00114F4E">
        <w:rPr>
          <w:sz w:val="24"/>
          <w:szCs w:val="24"/>
        </w:rPr>
        <w:t>.</w:t>
      </w:r>
    </w:p>
    <w:p w14:paraId="74BEF937" w14:textId="5995AFE3" w:rsidR="005F1F00" w:rsidRPr="00F9728A" w:rsidRDefault="005F1F00" w:rsidP="005F1F00">
      <w:pPr>
        <w:pStyle w:val="ListParagraph"/>
        <w:widowControl w:val="0"/>
        <w:spacing w:line="360" w:lineRule="auto"/>
        <w:ind w:left="0" w:firstLine="720"/>
        <w:contextualSpacing w:val="0"/>
        <w:jc w:val="both"/>
        <w:rPr>
          <w:sz w:val="24"/>
          <w:szCs w:val="24"/>
        </w:rPr>
      </w:pPr>
      <w:r w:rsidRPr="00F9728A">
        <w:rPr>
          <w:sz w:val="24"/>
          <w:szCs w:val="24"/>
        </w:rPr>
        <w:t xml:space="preserve">Under 16 TAC § 28.6(e)(1)(A) </w:t>
      </w:r>
      <w:r w:rsidR="001E2A0F" w:rsidRPr="00F9728A">
        <w:rPr>
          <w:sz w:val="24"/>
          <w:szCs w:val="24"/>
        </w:rPr>
        <w:t>-</w:t>
      </w:r>
      <w:r w:rsidRPr="00F9728A">
        <w:rPr>
          <w:sz w:val="24"/>
          <w:szCs w:val="24"/>
        </w:rPr>
        <w:t xml:space="preserve"> (D), SICFA</w:t>
      </w:r>
      <w:r w:rsidR="00241C23" w:rsidRPr="00F9728A">
        <w:rPr>
          <w:sz w:val="24"/>
          <w:szCs w:val="24"/>
        </w:rPr>
        <w:t xml:space="preserve"> holders </w:t>
      </w:r>
      <w:r w:rsidRPr="00F9728A">
        <w:rPr>
          <w:sz w:val="24"/>
          <w:szCs w:val="24"/>
        </w:rPr>
        <w:t xml:space="preserve">must submit a completed application along with an affidavit signed by an officer or a general partner of the applicant affirming the following information: </w:t>
      </w:r>
      <w:r w:rsidR="008B69FB" w:rsidRPr="00F9728A">
        <w:rPr>
          <w:sz w:val="24"/>
          <w:szCs w:val="24"/>
        </w:rPr>
        <w:t xml:space="preserve">that </w:t>
      </w:r>
      <w:r w:rsidRPr="00F9728A">
        <w:rPr>
          <w:sz w:val="24"/>
          <w:szCs w:val="24"/>
        </w:rPr>
        <w:t xml:space="preserve">the </w:t>
      </w:r>
      <w:r w:rsidR="00241C23" w:rsidRPr="00F9728A">
        <w:rPr>
          <w:sz w:val="24"/>
          <w:szCs w:val="24"/>
        </w:rPr>
        <w:t>SICFA holder</w:t>
      </w:r>
      <w:r w:rsidRPr="00F9728A">
        <w:rPr>
          <w:sz w:val="24"/>
          <w:szCs w:val="24"/>
        </w:rPr>
        <w:t xml:space="preserve"> has filed or will timely file with the Federal Communications Commission (FCC) all forms that the FCC requires from entities seeking to provide cable</w:t>
      </w:r>
      <w:r w:rsidR="00F77DA1" w:rsidRPr="00F9728A">
        <w:rPr>
          <w:sz w:val="24"/>
          <w:szCs w:val="24"/>
        </w:rPr>
        <w:t xml:space="preserve"> </w:t>
      </w:r>
      <w:r w:rsidRPr="00F9728A">
        <w:rPr>
          <w:sz w:val="24"/>
          <w:szCs w:val="24"/>
        </w:rPr>
        <w:t xml:space="preserve">services in Texas; </w:t>
      </w:r>
      <w:r w:rsidR="008B69FB" w:rsidRPr="00F9728A">
        <w:rPr>
          <w:sz w:val="24"/>
          <w:szCs w:val="24"/>
        </w:rPr>
        <w:t xml:space="preserve">that </w:t>
      </w:r>
      <w:r w:rsidRPr="00F9728A">
        <w:rPr>
          <w:sz w:val="24"/>
          <w:szCs w:val="24"/>
        </w:rPr>
        <w:t xml:space="preserve">the </w:t>
      </w:r>
      <w:r w:rsidR="00241C23" w:rsidRPr="00F9728A">
        <w:rPr>
          <w:sz w:val="24"/>
          <w:szCs w:val="24"/>
        </w:rPr>
        <w:t>SICFA holder</w:t>
      </w:r>
      <w:r w:rsidRPr="00F9728A">
        <w:rPr>
          <w:sz w:val="24"/>
          <w:szCs w:val="24"/>
        </w:rPr>
        <w:t xml:space="preserve"> agrees to comply with all applicable federal </w:t>
      </w:r>
      <w:r w:rsidRPr="00F9728A">
        <w:rPr>
          <w:sz w:val="24"/>
          <w:szCs w:val="24"/>
        </w:rPr>
        <w:lastRenderedPageBreak/>
        <w:t xml:space="preserve">and state statutes and regulations; </w:t>
      </w:r>
      <w:r w:rsidR="008B69FB" w:rsidRPr="00F9728A">
        <w:rPr>
          <w:sz w:val="24"/>
          <w:szCs w:val="24"/>
        </w:rPr>
        <w:t xml:space="preserve">that </w:t>
      </w:r>
      <w:r w:rsidRPr="00F9728A">
        <w:rPr>
          <w:sz w:val="24"/>
          <w:szCs w:val="24"/>
        </w:rPr>
        <w:t xml:space="preserve">the </w:t>
      </w:r>
      <w:r w:rsidR="00241C23" w:rsidRPr="00F9728A">
        <w:rPr>
          <w:sz w:val="24"/>
          <w:szCs w:val="24"/>
        </w:rPr>
        <w:t>SICFA holder</w:t>
      </w:r>
      <w:r w:rsidRPr="00F9728A">
        <w:rPr>
          <w:sz w:val="24"/>
          <w:szCs w:val="24"/>
        </w:rPr>
        <w:t xml:space="preserve"> agrees to comply with all applicable municipal regulations regarding the use and occupation of public rights-of-way in the delivery of cable</w:t>
      </w:r>
      <w:r w:rsidR="00241C23" w:rsidRPr="00F9728A">
        <w:rPr>
          <w:sz w:val="24"/>
          <w:szCs w:val="24"/>
        </w:rPr>
        <w:t xml:space="preserve"> </w:t>
      </w:r>
      <w:r w:rsidRPr="00F9728A">
        <w:rPr>
          <w:sz w:val="24"/>
          <w:szCs w:val="24"/>
        </w:rPr>
        <w:t>service</w:t>
      </w:r>
      <w:r w:rsidR="00241C23" w:rsidRPr="00F9728A">
        <w:rPr>
          <w:sz w:val="24"/>
          <w:szCs w:val="24"/>
        </w:rPr>
        <w:t>s</w:t>
      </w:r>
      <w:r w:rsidRPr="00F9728A">
        <w:rPr>
          <w:sz w:val="24"/>
          <w:szCs w:val="24"/>
        </w:rPr>
        <w:t xml:space="preserve">, including the police powers of the municipalities in which the service is delivered; and that all statements made in the SICFA application are true and correct.  </w:t>
      </w:r>
      <w:r w:rsidR="00197BBE" w:rsidRPr="00F9728A">
        <w:rPr>
          <w:sz w:val="24"/>
          <w:szCs w:val="24"/>
        </w:rPr>
        <w:t>Spectrum</w:t>
      </w:r>
      <w:r w:rsidRPr="00F9728A">
        <w:rPr>
          <w:sz w:val="24"/>
          <w:szCs w:val="24"/>
        </w:rPr>
        <w:t xml:space="preserve"> provided an affidavit containing </w:t>
      </w:r>
      <w:proofErr w:type="gramStart"/>
      <w:r w:rsidR="00AD4034" w:rsidRPr="00F9728A">
        <w:rPr>
          <w:sz w:val="24"/>
          <w:szCs w:val="24"/>
        </w:rPr>
        <w:t>all of</w:t>
      </w:r>
      <w:proofErr w:type="gramEnd"/>
      <w:r w:rsidR="00AD4034" w:rsidRPr="00F9728A">
        <w:rPr>
          <w:sz w:val="24"/>
          <w:szCs w:val="24"/>
        </w:rPr>
        <w:t xml:space="preserve"> </w:t>
      </w:r>
      <w:r w:rsidRPr="00F9728A">
        <w:rPr>
          <w:sz w:val="24"/>
          <w:szCs w:val="24"/>
        </w:rPr>
        <w:t xml:space="preserve">the required information.  Therefore, </w:t>
      </w:r>
      <w:r w:rsidR="00197BBE" w:rsidRPr="00F9728A">
        <w:rPr>
          <w:sz w:val="24"/>
          <w:szCs w:val="24"/>
        </w:rPr>
        <w:t>Spectrum</w:t>
      </w:r>
      <w:r w:rsidRPr="00F9728A">
        <w:rPr>
          <w:sz w:val="24"/>
          <w:szCs w:val="24"/>
        </w:rPr>
        <w:t xml:space="preserve"> has </w:t>
      </w:r>
      <w:r w:rsidR="004213E6" w:rsidRPr="00F9728A">
        <w:rPr>
          <w:sz w:val="24"/>
          <w:szCs w:val="24"/>
        </w:rPr>
        <w:t>met</w:t>
      </w:r>
      <w:r w:rsidRPr="00F9728A">
        <w:rPr>
          <w:sz w:val="24"/>
          <w:szCs w:val="24"/>
        </w:rPr>
        <w:t xml:space="preserve"> this requirement.</w:t>
      </w:r>
    </w:p>
    <w:p w14:paraId="4AF3609E" w14:textId="461190C1" w:rsidR="005F1F00" w:rsidRPr="00F9728A" w:rsidRDefault="005F1F00" w:rsidP="005F1F00">
      <w:pPr>
        <w:pStyle w:val="BodyTextIndent"/>
        <w:spacing w:line="360" w:lineRule="auto"/>
        <w:ind w:left="0" w:firstLine="720"/>
        <w:rPr>
          <w:szCs w:val="24"/>
        </w:rPr>
      </w:pPr>
      <w:r w:rsidRPr="00F9728A">
        <w:rPr>
          <w:szCs w:val="24"/>
        </w:rPr>
        <w:t xml:space="preserve">Under 16 TAC § 28.6(e)(2)-(5), SICFA </w:t>
      </w:r>
      <w:r w:rsidR="002E5FA0" w:rsidRPr="00F9728A">
        <w:rPr>
          <w:szCs w:val="24"/>
        </w:rPr>
        <w:t>holders</w:t>
      </w:r>
      <w:r w:rsidRPr="00F9728A">
        <w:rPr>
          <w:szCs w:val="24"/>
        </w:rPr>
        <w:t xml:space="preserve"> must provide the following: a description of the SAF to be served; the street address and telephone number of the </w:t>
      </w:r>
      <w:r w:rsidR="002E5FA0" w:rsidRPr="00F9728A">
        <w:rPr>
          <w:szCs w:val="24"/>
        </w:rPr>
        <w:t>SICFA holder’s</w:t>
      </w:r>
      <w:r w:rsidRPr="00F9728A">
        <w:rPr>
          <w:szCs w:val="24"/>
        </w:rPr>
        <w:t xml:space="preserve"> principal place of business; the name, </w:t>
      </w:r>
      <w:r w:rsidR="00436AFF" w:rsidRPr="00F9728A">
        <w:rPr>
          <w:szCs w:val="24"/>
        </w:rPr>
        <w:t xml:space="preserve">the </w:t>
      </w:r>
      <w:r w:rsidRPr="00F9728A">
        <w:rPr>
          <w:szCs w:val="24"/>
        </w:rPr>
        <w:t xml:space="preserve">addresses, and telephone numbers of the authorized representative, a regulatory contact, and an emergency contact; and the names of the </w:t>
      </w:r>
      <w:r w:rsidR="002E5FA0" w:rsidRPr="00F9728A">
        <w:rPr>
          <w:szCs w:val="24"/>
        </w:rPr>
        <w:t>SICFA holder’s</w:t>
      </w:r>
      <w:r w:rsidRPr="00F9728A">
        <w:rPr>
          <w:szCs w:val="24"/>
        </w:rPr>
        <w:t xml:space="preserve"> principal executive officers.  </w:t>
      </w:r>
      <w:r w:rsidR="00197BBE" w:rsidRPr="00F9728A">
        <w:rPr>
          <w:szCs w:val="24"/>
        </w:rPr>
        <w:t>Spectrum’s</w:t>
      </w:r>
      <w:r w:rsidRPr="00F9728A">
        <w:rPr>
          <w:szCs w:val="24"/>
        </w:rPr>
        <w:t xml:space="preserve"> application contains </w:t>
      </w:r>
      <w:proofErr w:type="gramStart"/>
      <w:r w:rsidR="00436AFF" w:rsidRPr="00F9728A">
        <w:rPr>
          <w:szCs w:val="24"/>
        </w:rPr>
        <w:t>all of</w:t>
      </w:r>
      <w:proofErr w:type="gramEnd"/>
      <w:r w:rsidR="00436AFF" w:rsidRPr="00F9728A">
        <w:rPr>
          <w:szCs w:val="24"/>
        </w:rPr>
        <w:t xml:space="preserve"> </w:t>
      </w:r>
      <w:r w:rsidRPr="00F9728A">
        <w:rPr>
          <w:szCs w:val="24"/>
        </w:rPr>
        <w:t xml:space="preserve">the required information.  Therefore, </w:t>
      </w:r>
      <w:r w:rsidR="00197BBE" w:rsidRPr="00F9728A">
        <w:rPr>
          <w:szCs w:val="24"/>
        </w:rPr>
        <w:t>Spectrum</w:t>
      </w:r>
      <w:r w:rsidRPr="00F9728A">
        <w:rPr>
          <w:szCs w:val="24"/>
        </w:rPr>
        <w:t xml:space="preserve"> has </w:t>
      </w:r>
      <w:r w:rsidR="004213E6" w:rsidRPr="00F9728A">
        <w:rPr>
          <w:szCs w:val="24"/>
        </w:rPr>
        <w:t>met</w:t>
      </w:r>
      <w:r w:rsidRPr="00F9728A">
        <w:rPr>
          <w:szCs w:val="24"/>
        </w:rPr>
        <w:t xml:space="preserve"> this requirement.</w:t>
      </w:r>
    </w:p>
    <w:p w14:paraId="07FEA6AB" w14:textId="4EE6D8E4" w:rsidR="004C34B3" w:rsidRPr="00F9728A" w:rsidRDefault="005F1F00" w:rsidP="00842158">
      <w:pPr>
        <w:pStyle w:val="BodyTextIndent"/>
        <w:spacing w:line="360" w:lineRule="auto"/>
        <w:ind w:left="0" w:firstLine="720"/>
        <w:rPr>
          <w:szCs w:val="24"/>
        </w:rPr>
      </w:pPr>
      <w:r w:rsidRPr="00F9728A">
        <w:rPr>
          <w:szCs w:val="24"/>
        </w:rPr>
        <w:t>Under</w:t>
      </w:r>
      <w:r w:rsidR="004C4F34" w:rsidRPr="00F9728A">
        <w:rPr>
          <w:szCs w:val="24"/>
        </w:rPr>
        <w:t xml:space="preserve"> 16 TAC § 28.6(f), </w:t>
      </w:r>
      <w:r w:rsidR="00044013" w:rsidRPr="00F9728A">
        <w:rPr>
          <w:szCs w:val="24"/>
        </w:rPr>
        <w:t xml:space="preserve">all cable services provided under a </w:t>
      </w:r>
      <w:r w:rsidR="00751EF5" w:rsidRPr="00F9728A">
        <w:rPr>
          <w:szCs w:val="24"/>
        </w:rPr>
        <w:t>SI</w:t>
      </w:r>
      <w:r w:rsidR="00044013" w:rsidRPr="00F9728A">
        <w:rPr>
          <w:szCs w:val="24"/>
        </w:rPr>
        <w:t xml:space="preserve">CFA must be provided in the name under which certification was granted by the </w:t>
      </w:r>
      <w:r w:rsidRPr="00F9728A">
        <w:rPr>
          <w:szCs w:val="24"/>
        </w:rPr>
        <w:t>C</w:t>
      </w:r>
      <w:r w:rsidR="00044013" w:rsidRPr="00F9728A">
        <w:rPr>
          <w:szCs w:val="24"/>
        </w:rPr>
        <w:t xml:space="preserve">ommission. </w:t>
      </w:r>
      <w:r w:rsidR="00EF1C82" w:rsidRPr="00F9728A">
        <w:rPr>
          <w:szCs w:val="24"/>
        </w:rPr>
        <w:t xml:space="preserve"> </w:t>
      </w:r>
      <w:r w:rsidR="00044013" w:rsidRPr="00F9728A">
        <w:rPr>
          <w:szCs w:val="24"/>
        </w:rPr>
        <w:t>The name</w:t>
      </w:r>
      <w:r w:rsidR="00F3684A" w:rsidRPr="00F9728A">
        <w:rPr>
          <w:szCs w:val="24"/>
        </w:rPr>
        <w:t>(s)</w:t>
      </w:r>
      <w:r w:rsidR="00044013" w:rsidRPr="00F9728A">
        <w:rPr>
          <w:szCs w:val="24"/>
        </w:rPr>
        <w:t xml:space="preserve"> must be registered with the </w:t>
      </w:r>
      <w:r w:rsidR="004C4F34" w:rsidRPr="00F9728A">
        <w:rPr>
          <w:szCs w:val="24"/>
        </w:rPr>
        <w:t>proper</w:t>
      </w:r>
      <w:r w:rsidR="007D1883" w:rsidRPr="00F9728A">
        <w:rPr>
          <w:szCs w:val="24"/>
        </w:rPr>
        <w:t xml:space="preserve"> authorities to</w:t>
      </w:r>
      <w:r w:rsidR="00C7327A" w:rsidRPr="00F9728A">
        <w:rPr>
          <w:szCs w:val="24"/>
        </w:rPr>
        <w:t xml:space="preserve"> conduct </w:t>
      </w:r>
      <w:r w:rsidR="007D1883" w:rsidRPr="00F9728A">
        <w:rPr>
          <w:szCs w:val="24"/>
        </w:rPr>
        <w:t>business in Texas</w:t>
      </w:r>
      <w:r w:rsidR="00F3684A" w:rsidRPr="00F9728A">
        <w:rPr>
          <w:szCs w:val="24"/>
        </w:rPr>
        <w:t xml:space="preserve"> (</w:t>
      </w:r>
      <w:r w:rsidR="00F3684A" w:rsidRPr="00F9728A">
        <w:rPr>
          <w:i/>
          <w:iCs/>
          <w:szCs w:val="24"/>
        </w:rPr>
        <w:t>i.e.,</w:t>
      </w:r>
      <w:r w:rsidR="00F3684A" w:rsidRPr="00F9728A">
        <w:rPr>
          <w:szCs w:val="24"/>
        </w:rPr>
        <w:t xml:space="preserve"> the Texas Secretary of State</w:t>
      </w:r>
      <w:r w:rsidR="0071603B" w:rsidRPr="00F9728A">
        <w:rPr>
          <w:szCs w:val="24"/>
        </w:rPr>
        <w:t>’s Office (SoS)</w:t>
      </w:r>
      <w:r w:rsidR="0062086D" w:rsidRPr="00F9728A">
        <w:rPr>
          <w:szCs w:val="24"/>
        </w:rPr>
        <w:t>)</w:t>
      </w:r>
      <w:r w:rsidR="00F3684A" w:rsidRPr="00F9728A">
        <w:rPr>
          <w:szCs w:val="24"/>
        </w:rPr>
        <w:t>.</w:t>
      </w:r>
      <w:r w:rsidR="004C4F34" w:rsidRPr="00F9728A">
        <w:rPr>
          <w:szCs w:val="24"/>
        </w:rPr>
        <w:t xml:space="preserve">  </w:t>
      </w:r>
      <w:r w:rsidRPr="00F9728A">
        <w:rPr>
          <w:szCs w:val="24"/>
        </w:rPr>
        <w:t>I have</w:t>
      </w:r>
      <w:r w:rsidR="00AA69EB" w:rsidRPr="00F9728A">
        <w:rPr>
          <w:szCs w:val="24"/>
        </w:rPr>
        <w:t xml:space="preserve"> confirmed that </w:t>
      </w:r>
      <w:r w:rsidR="001C4869" w:rsidRPr="00F9728A">
        <w:rPr>
          <w:szCs w:val="24"/>
        </w:rPr>
        <w:t>“</w:t>
      </w:r>
      <w:r w:rsidR="00197BBE" w:rsidRPr="00F9728A">
        <w:rPr>
          <w:szCs w:val="24"/>
        </w:rPr>
        <w:t>Spectrum Gulf Coast, LLC</w:t>
      </w:r>
      <w:r w:rsidR="001C4869" w:rsidRPr="00F9728A">
        <w:rPr>
          <w:szCs w:val="24"/>
        </w:rPr>
        <w:t>”</w:t>
      </w:r>
      <w:r w:rsidR="000B7FE1" w:rsidRPr="00F9728A">
        <w:rPr>
          <w:szCs w:val="24"/>
        </w:rPr>
        <w:t xml:space="preserve"> </w:t>
      </w:r>
      <w:r w:rsidR="00FF23E4" w:rsidRPr="00F9728A">
        <w:rPr>
          <w:szCs w:val="24"/>
        </w:rPr>
        <w:t>is</w:t>
      </w:r>
      <w:r w:rsidR="00921CFA" w:rsidRPr="00F9728A">
        <w:rPr>
          <w:szCs w:val="24"/>
        </w:rPr>
        <w:t xml:space="preserve"> </w:t>
      </w:r>
      <w:r w:rsidR="00DA2294" w:rsidRPr="00F9728A">
        <w:rPr>
          <w:szCs w:val="24"/>
        </w:rPr>
        <w:t>register</w:t>
      </w:r>
      <w:r w:rsidR="007D1883" w:rsidRPr="00F9728A">
        <w:rPr>
          <w:szCs w:val="24"/>
        </w:rPr>
        <w:t>ed</w:t>
      </w:r>
      <w:r w:rsidR="00FF23E4" w:rsidRPr="00F9728A">
        <w:rPr>
          <w:szCs w:val="24"/>
        </w:rPr>
        <w:t xml:space="preserve"> and in good standing</w:t>
      </w:r>
      <w:r w:rsidR="00F56F9A" w:rsidRPr="00F9728A">
        <w:rPr>
          <w:szCs w:val="24"/>
        </w:rPr>
        <w:t xml:space="preserve"> with the </w:t>
      </w:r>
      <w:r w:rsidR="006C0273" w:rsidRPr="00F9728A">
        <w:rPr>
          <w:szCs w:val="24"/>
        </w:rPr>
        <w:t xml:space="preserve">SoS </w:t>
      </w:r>
      <w:r w:rsidR="005D4F24" w:rsidRPr="00F9728A">
        <w:rPr>
          <w:szCs w:val="24"/>
        </w:rPr>
        <w:t xml:space="preserve">under </w:t>
      </w:r>
      <w:r w:rsidR="00BD5625" w:rsidRPr="00F9728A">
        <w:rPr>
          <w:szCs w:val="24"/>
        </w:rPr>
        <w:t>F</w:t>
      </w:r>
      <w:r w:rsidR="006D4DEA" w:rsidRPr="00F9728A">
        <w:rPr>
          <w:szCs w:val="24"/>
        </w:rPr>
        <w:t>iling</w:t>
      </w:r>
      <w:r w:rsidR="00BD5625" w:rsidRPr="00F9728A">
        <w:rPr>
          <w:szCs w:val="24"/>
        </w:rPr>
        <w:t xml:space="preserve"> N</w:t>
      </w:r>
      <w:r w:rsidR="008B01B4" w:rsidRPr="00F9728A">
        <w:rPr>
          <w:szCs w:val="24"/>
        </w:rPr>
        <w:t>o.</w:t>
      </w:r>
      <w:r w:rsidR="00F657A2" w:rsidRPr="00F9728A">
        <w:rPr>
          <w:szCs w:val="24"/>
        </w:rPr>
        <w:t xml:space="preserve"> </w:t>
      </w:r>
      <w:r w:rsidR="00197BBE" w:rsidRPr="00F9728A">
        <w:rPr>
          <w:szCs w:val="24"/>
        </w:rPr>
        <w:t>801609419</w:t>
      </w:r>
      <w:r w:rsidR="003C6E5F" w:rsidRPr="00F9728A">
        <w:rPr>
          <w:szCs w:val="24"/>
        </w:rPr>
        <w:t xml:space="preserve"> </w:t>
      </w:r>
      <w:r w:rsidR="00F56F9A" w:rsidRPr="00F9728A">
        <w:rPr>
          <w:szCs w:val="24"/>
        </w:rPr>
        <w:t>and</w:t>
      </w:r>
      <w:r w:rsidR="00921CFA" w:rsidRPr="00F9728A">
        <w:rPr>
          <w:szCs w:val="24"/>
        </w:rPr>
        <w:t xml:space="preserve"> </w:t>
      </w:r>
      <w:r w:rsidR="00CB0B08" w:rsidRPr="00F9728A">
        <w:rPr>
          <w:szCs w:val="24"/>
        </w:rPr>
        <w:t>th</w:t>
      </w:r>
      <w:r w:rsidR="00F56F9A" w:rsidRPr="00F9728A">
        <w:rPr>
          <w:szCs w:val="24"/>
        </w:rPr>
        <w:t>e Texas Comptroller</w:t>
      </w:r>
      <w:r w:rsidR="00BD5625" w:rsidRPr="00F9728A">
        <w:rPr>
          <w:szCs w:val="24"/>
        </w:rPr>
        <w:t>’s Office</w:t>
      </w:r>
      <w:r w:rsidR="00824B5D" w:rsidRPr="00F9728A">
        <w:rPr>
          <w:szCs w:val="24"/>
        </w:rPr>
        <w:t xml:space="preserve"> under</w:t>
      </w:r>
      <w:r w:rsidR="00BD5625" w:rsidRPr="00F9728A">
        <w:rPr>
          <w:szCs w:val="24"/>
        </w:rPr>
        <w:t xml:space="preserve"> Tax Id</w:t>
      </w:r>
      <w:r w:rsidR="006D4DEA" w:rsidRPr="00F9728A">
        <w:rPr>
          <w:szCs w:val="24"/>
        </w:rPr>
        <w:t>.</w:t>
      </w:r>
      <w:r w:rsidR="00BD5625" w:rsidRPr="00F9728A">
        <w:rPr>
          <w:szCs w:val="24"/>
        </w:rPr>
        <w:t xml:space="preserve"> N</w:t>
      </w:r>
      <w:r w:rsidR="008B01B4" w:rsidRPr="00F9728A">
        <w:rPr>
          <w:szCs w:val="24"/>
        </w:rPr>
        <w:t>o.</w:t>
      </w:r>
      <w:r w:rsidR="00BD5625" w:rsidRPr="00F9728A">
        <w:rPr>
          <w:szCs w:val="24"/>
        </w:rPr>
        <w:t xml:space="preserve"> </w:t>
      </w:r>
      <w:r w:rsidR="00197BBE" w:rsidRPr="00F9728A">
        <w:rPr>
          <w:szCs w:val="24"/>
        </w:rPr>
        <w:t>32048202892</w:t>
      </w:r>
      <w:r w:rsidR="00115785" w:rsidRPr="00F9728A">
        <w:rPr>
          <w:szCs w:val="24"/>
        </w:rPr>
        <w:t>.</w:t>
      </w:r>
      <w:r w:rsidR="005B57EA" w:rsidRPr="00F9728A">
        <w:rPr>
          <w:szCs w:val="24"/>
        </w:rPr>
        <w:t xml:space="preserve">  Therefore, Spectrum has met this requirement.</w:t>
      </w:r>
    </w:p>
    <w:p w14:paraId="115B65C9" w14:textId="424F8352" w:rsidR="00610834" w:rsidRPr="00F9728A" w:rsidRDefault="00E065B6" w:rsidP="00610834">
      <w:pPr>
        <w:spacing w:line="360" w:lineRule="auto"/>
        <w:ind w:firstLine="720"/>
        <w:jc w:val="both"/>
        <w:rPr>
          <w:sz w:val="24"/>
          <w:szCs w:val="24"/>
        </w:rPr>
      </w:pPr>
      <w:r w:rsidRPr="00F9728A">
        <w:rPr>
          <w:sz w:val="24"/>
          <w:szCs w:val="24"/>
        </w:rPr>
        <w:t xml:space="preserve">Under 16 TAC § 28.6(g)(3), any changes to the existing SAF must be accomplished by filing an application to amend the existing SICFA with the Commission prior to any such change.  </w:t>
      </w:r>
      <w:r w:rsidR="00F50950" w:rsidRPr="00F9728A">
        <w:rPr>
          <w:sz w:val="24"/>
          <w:szCs w:val="24"/>
        </w:rPr>
        <w:t>Spectrum</w:t>
      </w:r>
      <w:r w:rsidRPr="00F9728A">
        <w:rPr>
          <w:sz w:val="24"/>
          <w:szCs w:val="24"/>
        </w:rPr>
        <w:t xml:space="preserve"> </w:t>
      </w:r>
      <w:r w:rsidR="003A36E3" w:rsidRPr="00F9728A">
        <w:rPr>
          <w:sz w:val="24"/>
          <w:szCs w:val="24"/>
        </w:rPr>
        <w:t xml:space="preserve">properly </w:t>
      </w:r>
      <w:r w:rsidRPr="00F9728A">
        <w:rPr>
          <w:sz w:val="24"/>
          <w:szCs w:val="24"/>
        </w:rPr>
        <w:t xml:space="preserve">filed an application </w:t>
      </w:r>
      <w:r w:rsidR="00B56B40" w:rsidRPr="00F9728A">
        <w:rPr>
          <w:sz w:val="24"/>
          <w:szCs w:val="24"/>
        </w:rPr>
        <w:t xml:space="preserve">with the Commission to </w:t>
      </w:r>
      <w:r w:rsidRPr="00F9728A">
        <w:rPr>
          <w:sz w:val="24"/>
          <w:szCs w:val="24"/>
        </w:rPr>
        <w:t>amend its SICFA to expand its SAF</w:t>
      </w:r>
      <w:r w:rsidR="003A36E3" w:rsidRPr="00F9728A">
        <w:rPr>
          <w:sz w:val="24"/>
          <w:szCs w:val="24"/>
        </w:rPr>
        <w:t>.</w:t>
      </w:r>
    </w:p>
    <w:p w14:paraId="18CC39FE" w14:textId="056EED64" w:rsidR="004C4F34" w:rsidRPr="000B040F" w:rsidRDefault="00842B85" w:rsidP="00610834">
      <w:pPr>
        <w:spacing w:line="360" w:lineRule="auto"/>
        <w:jc w:val="both"/>
        <w:rPr>
          <w:b/>
          <w:sz w:val="28"/>
          <w:szCs w:val="28"/>
        </w:rPr>
      </w:pPr>
      <w:r w:rsidRPr="000B040F">
        <w:rPr>
          <w:b/>
          <w:sz w:val="28"/>
          <w:szCs w:val="28"/>
        </w:rPr>
        <w:t>C</w:t>
      </w:r>
      <w:r w:rsidR="004C4F34" w:rsidRPr="000B040F">
        <w:rPr>
          <w:b/>
          <w:sz w:val="28"/>
          <w:szCs w:val="28"/>
        </w:rPr>
        <w:t>onclusion</w:t>
      </w:r>
    </w:p>
    <w:p w14:paraId="59ABEE80" w14:textId="5BB86F90" w:rsidR="00E065B6" w:rsidRPr="00F9728A" w:rsidRDefault="00E065B6" w:rsidP="00E065B6">
      <w:pPr>
        <w:spacing w:line="360" w:lineRule="auto"/>
        <w:ind w:firstLine="720"/>
        <w:jc w:val="both"/>
        <w:rPr>
          <w:sz w:val="24"/>
          <w:szCs w:val="24"/>
        </w:rPr>
      </w:pPr>
      <w:r w:rsidRPr="00F9728A">
        <w:rPr>
          <w:sz w:val="24"/>
          <w:szCs w:val="24"/>
        </w:rPr>
        <w:t xml:space="preserve">From a technical perspective, I have reviewed </w:t>
      </w:r>
      <w:r w:rsidR="00006B00" w:rsidRPr="00F9728A">
        <w:rPr>
          <w:sz w:val="24"/>
          <w:szCs w:val="24"/>
        </w:rPr>
        <w:t>Spectrum’s</w:t>
      </w:r>
      <w:r w:rsidRPr="00F9728A">
        <w:rPr>
          <w:sz w:val="24"/>
          <w:szCs w:val="24"/>
        </w:rPr>
        <w:t xml:space="preserve"> application to amend SICFA No. </w:t>
      </w:r>
      <w:r w:rsidR="00294611" w:rsidRPr="00F9728A">
        <w:rPr>
          <w:sz w:val="24"/>
          <w:szCs w:val="24"/>
        </w:rPr>
        <w:t>900</w:t>
      </w:r>
      <w:r w:rsidR="00006B00" w:rsidRPr="00F9728A">
        <w:rPr>
          <w:sz w:val="24"/>
          <w:szCs w:val="24"/>
        </w:rPr>
        <w:t xml:space="preserve">08 </w:t>
      </w:r>
      <w:r w:rsidRPr="00F9728A">
        <w:rPr>
          <w:sz w:val="24"/>
          <w:szCs w:val="24"/>
        </w:rPr>
        <w:t xml:space="preserve">for a SAF expansion to </w:t>
      </w:r>
      <w:r w:rsidR="00B63113" w:rsidRPr="0079060A">
        <w:rPr>
          <w:sz w:val="24"/>
          <w:szCs w:val="24"/>
        </w:rPr>
        <w:t xml:space="preserve">include the </w:t>
      </w:r>
      <w:r w:rsidR="00B63113">
        <w:rPr>
          <w:sz w:val="24"/>
          <w:szCs w:val="24"/>
        </w:rPr>
        <w:t xml:space="preserve">municipalities of </w:t>
      </w:r>
      <w:r w:rsidR="007E0651" w:rsidRPr="00B556F3">
        <w:rPr>
          <w:sz w:val="24"/>
          <w:szCs w:val="24"/>
        </w:rPr>
        <w:t>Joshua, Keene, and Cresson</w:t>
      </w:r>
      <w:r w:rsidR="007E0651">
        <w:rPr>
          <w:sz w:val="24"/>
          <w:szCs w:val="24"/>
        </w:rPr>
        <w:t xml:space="preserve"> </w:t>
      </w:r>
      <w:r w:rsidR="00B63113" w:rsidRPr="0079060A">
        <w:rPr>
          <w:sz w:val="24"/>
          <w:szCs w:val="24"/>
        </w:rPr>
        <w:t>to its service area footprint</w:t>
      </w:r>
      <w:r w:rsidR="0018731F" w:rsidRPr="00F9728A">
        <w:rPr>
          <w:sz w:val="24"/>
          <w:szCs w:val="24"/>
        </w:rPr>
        <w:t>.</w:t>
      </w:r>
      <w:r w:rsidRPr="00F9728A">
        <w:rPr>
          <w:sz w:val="24"/>
          <w:szCs w:val="24"/>
        </w:rPr>
        <w:t xml:space="preserve">  </w:t>
      </w:r>
      <w:r w:rsidR="00006B00" w:rsidRPr="00F9728A">
        <w:rPr>
          <w:sz w:val="24"/>
          <w:szCs w:val="24"/>
        </w:rPr>
        <w:t>Spectrum</w:t>
      </w:r>
      <w:r w:rsidRPr="00F9728A">
        <w:rPr>
          <w:sz w:val="24"/>
          <w:szCs w:val="24"/>
        </w:rPr>
        <w:t xml:space="preserve"> provided </w:t>
      </w:r>
      <w:proofErr w:type="gramStart"/>
      <w:r w:rsidR="00F36A38" w:rsidRPr="00F9728A">
        <w:rPr>
          <w:sz w:val="24"/>
          <w:szCs w:val="24"/>
        </w:rPr>
        <w:t>all of</w:t>
      </w:r>
      <w:proofErr w:type="gramEnd"/>
      <w:r w:rsidR="00F36A38" w:rsidRPr="00F9728A">
        <w:rPr>
          <w:sz w:val="24"/>
          <w:szCs w:val="24"/>
        </w:rPr>
        <w:t xml:space="preserve"> </w:t>
      </w:r>
      <w:r w:rsidRPr="00F9728A">
        <w:rPr>
          <w:sz w:val="24"/>
          <w:szCs w:val="24"/>
        </w:rPr>
        <w:t xml:space="preserve">the required information under 16 TAC § 28.6 to amend its SICFA No. </w:t>
      </w:r>
      <w:r w:rsidR="00006B00" w:rsidRPr="00F9728A">
        <w:rPr>
          <w:sz w:val="24"/>
          <w:szCs w:val="24"/>
        </w:rPr>
        <w:t>90008</w:t>
      </w:r>
      <w:r w:rsidRPr="00F9728A">
        <w:rPr>
          <w:sz w:val="24"/>
          <w:szCs w:val="24"/>
        </w:rPr>
        <w:t xml:space="preserve">.  Therefore, I recommend that </w:t>
      </w:r>
      <w:r w:rsidR="00006B00" w:rsidRPr="00F9728A">
        <w:rPr>
          <w:sz w:val="24"/>
          <w:szCs w:val="24"/>
        </w:rPr>
        <w:t>Spectrum’s</w:t>
      </w:r>
      <w:r w:rsidRPr="00F9728A">
        <w:rPr>
          <w:sz w:val="24"/>
          <w:szCs w:val="24"/>
        </w:rPr>
        <w:t xml:space="preserve"> application to amend SICFA No. </w:t>
      </w:r>
      <w:r w:rsidR="00006B00" w:rsidRPr="00F9728A">
        <w:rPr>
          <w:sz w:val="24"/>
          <w:szCs w:val="24"/>
        </w:rPr>
        <w:t>90008</w:t>
      </w:r>
      <w:r w:rsidRPr="00F9728A">
        <w:rPr>
          <w:sz w:val="24"/>
          <w:szCs w:val="24"/>
        </w:rPr>
        <w:t xml:space="preserve"> for a SAF expansion be approved</w:t>
      </w:r>
      <w:r w:rsidR="00021F56">
        <w:rPr>
          <w:sz w:val="24"/>
          <w:szCs w:val="24"/>
        </w:rPr>
        <w:t>,</w:t>
      </w:r>
      <w:r w:rsidRPr="00F9728A">
        <w:rPr>
          <w:sz w:val="24"/>
          <w:szCs w:val="24"/>
        </w:rPr>
        <w:t xml:space="preserve"> as</w:t>
      </w:r>
      <w:r w:rsidR="000E589A">
        <w:rPr>
          <w:sz w:val="24"/>
          <w:szCs w:val="24"/>
        </w:rPr>
        <w:t xml:space="preserve"> filed.</w:t>
      </w:r>
    </w:p>
    <w:sectPr w:rsidR="00E065B6" w:rsidRPr="00F9728A" w:rsidSect="0031180B">
      <w:headerReference w:type="even" r:id="rId8"/>
      <w:headerReference w:type="default" r:id="rId9"/>
      <w:footerReference w:type="default" r:id="rId10"/>
      <w:footnotePr>
        <w:numRestart w:val="eachSect"/>
      </w:footnotePr>
      <w:pgSz w:w="12240" w:h="15840"/>
      <w:pgMar w:top="1440" w:right="1440" w:bottom="1152" w:left="1440" w:header="72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B4B5" w14:textId="77777777" w:rsidR="00062EA9" w:rsidRDefault="00062EA9">
      <w:r>
        <w:separator/>
      </w:r>
    </w:p>
  </w:endnote>
  <w:endnote w:type="continuationSeparator" w:id="0">
    <w:p w14:paraId="43BDA744" w14:textId="77777777" w:rsidR="00062EA9" w:rsidRDefault="0006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A499" w14:textId="77777777" w:rsidR="006E6BB4" w:rsidRDefault="006E6BB4">
    <w:pPr>
      <w:rPr>
        <w:rFonts w:ascii="Courier" w:hAnsi="Courier"/>
        <w:noProof/>
        <w:sz w:val="24"/>
      </w:rPr>
    </w:pPr>
    <w:r>
      <w:rPr>
        <w:rFonts w:ascii="Courier" w:hAnsi="Courier"/>
        <w:noProof/>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37BE4" w14:textId="77777777" w:rsidR="00062EA9" w:rsidRDefault="00062EA9">
      <w:r>
        <w:separator/>
      </w:r>
    </w:p>
  </w:footnote>
  <w:footnote w:type="continuationSeparator" w:id="0">
    <w:p w14:paraId="544923C9" w14:textId="77777777" w:rsidR="00062EA9" w:rsidRDefault="0006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0C7A" w14:textId="77777777" w:rsidR="006E6BB4" w:rsidRPr="00A11395" w:rsidRDefault="006E6BB4" w:rsidP="00A11395">
    <w:pPr>
      <w:tabs>
        <w:tab w:val="center" w:pos="4680"/>
        <w:tab w:val="right" w:pos="9360"/>
      </w:tabs>
      <w:jc w:val="both"/>
      <w:rPr>
        <w:rFonts w:ascii="Times" w:hAnsi="Times"/>
      </w:rPr>
    </w:pPr>
    <w:r>
      <w:rPr>
        <w:rFonts w:ascii="Times" w:hAnsi="Times"/>
      </w:rPr>
      <w:t xml:space="preserve">Docket No. </w:t>
    </w:r>
    <w:r w:rsidRPr="00A11395">
      <w:rPr>
        <w:rFonts w:ascii="Times" w:hAnsi="Times"/>
      </w:rPr>
      <w:t>3</w:t>
    </w:r>
    <w:r>
      <w:rPr>
        <w:rFonts w:ascii="Times" w:hAnsi="Times"/>
      </w:rPr>
      <w:t>0616</w:t>
    </w:r>
    <w:r w:rsidRPr="00A11395">
      <w:rPr>
        <w:rFonts w:ascii="Times" w:hAnsi="Times"/>
      </w:rPr>
      <w:tab/>
      <w:t>SPCOA Recommendation</w:t>
    </w:r>
    <w:r w:rsidRPr="00A11395">
      <w:rPr>
        <w:rFonts w:ascii="Times" w:hAnsi="Times"/>
      </w:rPr>
      <w:tab/>
    </w:r>
    <w:proofErr w:type="gramStart"/>
    <w:r w:rsidRPr="00A11395">
      <w:rPr>
        <w:rFonts w:ascii="Times" w:hAnsi="Times"/>
      </w:rPr>
      <w:t>Page  of</w:t>
    </w:r>
    <w:proofErr w:type="gramEnd"/>
    <w:r w:rsidRPr="00A11395">
      <w:rPr>
        <w:rFonts w:ascii="Times" w:hAnsi="Times"/>
      </w:rPr>
      <w:t xml:space="preserve"> </w:t>
    </w:r>
    <w:r>
      <w:rPr>
        <w:rFonts w:ascii="Times" w:hAnsi="Time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B772" w14:textId="41AC1EF5" w:rsidR="006E6BB4" w:rsidRPr="00A11395" w:rsidRDefault="006E6BB4" w:rsidP="00A11395">
    <w:pPr>
      <w:tabs>
        <w:tab w:val="center" w:pos="4680"/>
        <w:tab w:val="right" w:pos="9360"/>
      </w:tabs>
      <w:rPr>
        <w:noProof/>
      </w:rPr>
    </w:pPr>
    <w:r>
      <w:rPr>
        <w:noProof/>
      </w:rPr>
      <w:t>Project</w:t>
    </w:r>
    <w:r w:rsidRPr="00A11395">
      <w:rPr>
        <w:noProof/>
      </w:rPr>
      <w:t xml:space="preserve"> No. </w:t>
    </w:r>
    <w:r w:rsidR="003A36E3">
      <w:rPr>
        <w:noProof/>
      </w:rPr>
      <w:t>5</w:t>
    </w:r>
    <w:r w:rsidR="00D52AD2">
      <w:rPr>
        <w:noProof/>
      </w:rPr>
      <w:t>80</w:t>
    </w:r>
    <w:r w:rsidR="007E0651">
      <w:rPr>
        <w:noProof/>
      </w:rPr>
      <w:t>45</w:t>
    </w:r>
    <w:r>
      <w:rPr>
        <w:noProof/>
      </w:rPr>
      <w:tab/>
    </w:r>
    <w:r w:rsidR="000F053A">
      <w:rPr>
        <w:noProof/>
      </w:rPr>
      <w:t xml:space="preserve">Sufficiency and </w:t>
    </w:r>
    <w:r w:rsidR="00F10C4E">
      <w:rPr>
        <w:noProof/>
      </w:rPr>
      <w:t xml:space="preserve">Technical </w:t>
    </w:r>
    <w:r w:rsidRPr="00A11395">
      <w:rPr>
        <w:noProof/>
      </w:rPr>
      <w:t>Recommendation</w:t>
    </w:r>
    <w:r w:rsidRPr="00A11395">
      <w:rPr>
        <w:noProof/>
      </w:rPr>
      <w:tab/>
      <w:t xml:space="preserve">Page </w:t>
    </w:r>
    <w:r>
      <w:rPr>
        <w:rStyle w:val="PageNumber"/>
      </w:rPr>
      <w:fldChar w:fldCharType="begin"/>
    </w:r>
    <w:r>
      <w:rPr>
        <w:rStyle w:val="PageNumber"/>
      </w:rPr>
      <w:instrText xml:space="preserve"> PAGE </w:instrText>
    </w:r>
    <w:r>
      <w:rPr>
        <w:rStyle w:val="PageNumber"/>
      </w:rPr>
      <w:fldChar w:fldCharType="separate"/>
    </w:r>
    <w:r w:rsidR="001B5984">
      <w:rPr>
        <w:rStyle w:val="PageNumber"/>
        <w:noProof/>
      </w:rPr>
      <w:t>2</w:t>
    </w:r>
    <w:r>
      <w:rPr>
        <w:rStyle w:val="PageNumber"/>
      </w:rPr>
      <w:fldChar w:fldCharType="end"/>
    </w:r>
    <w:r w:rsidRPr="00A11395">
      <w:rPr>
        <w:noProof/>
      </w:rPr>
      <w:t xml:space="preserve"> of </w:t>
    </w:r>
    <w:r w:rsidR="00C35E98">
      <w:rPr>
        <w:noProof/>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5615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52A8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DAFF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74DE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A244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5843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887B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3D483B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0EC89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7EC7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663B2"/>
    <w:multiLevelType w:val="singleLevel"/>
    <w:tmpl w:val="E500DDA4"/>
    <w:lvl w:ilvl="0">
      <w:start w:val="1"/>
      <w:numFmt w:val="decimal"/>
      <w:lvlText w:val="%1."/>
      <w:lvlJc w:val="left"/>
      <w:pPr>
        <w:tabs>
          <w:tab w:val="num" w:pos="720"/>
        </w:tabs>
        <w:ind w:left="720" w:hanging="720"/>
      </w:pPr>
      <w:rPr>
        <w:rFonts w:hint="default"/>
      </w:rPr>
    </w:lvl>
  </w:abstractNum>
  <w:abstractNum w:abstractNumId="11" w15:restartNumberingAfterBreak="0">
    <w:nsid w:val="20F748B8"/>
    <w:multiLevelType w:val="singleLevel"/>
    <w:tmpl w:val="088A036A"/>
    <w:lvl w:ilvl="0">
      <w:start w:val="15"/>
      <w:numFmt w:val="decimal"/>
      <w:lvlText w:val="%1."/>
      <w:lvlJc w:val="left"/>
      <w:pPr>
        <w:tabs>
          <w:tab w:val="num" w:pos="720"/>
        </w:tabs>
        <w:ind w:left="720" w:hanging="720"/>
      </w:pPr>
      <w:rPr>
        <w:rFonts w:hint="default"/>
      </w:rPr>
    </w:lvl>
  </w:abstractNum>
  <w:abstractNum w:abstractNumId="12" w15:restartNumberingAfterBreak="0">
    <w:nsid w:val="37544690"/>
    <w:multiLevelType w:val="hybridMultilevel"/>
    <w:tmpl w:val="3DE04D06"/>
    <w:lvl w:ilvl="0" w:tplc="0E9835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EA4D5A"/>
    <w:multiLevelType w:val="hybridMultilevel"/>
    <w:tmpl w:val="5016CF4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6220D"/>
    <w:multiLevelType w:val="singleLevel"/>
    <w:tmpl w:val="EB526B5C"/>
    <w:lvl w:ilvl="0">
      <w:start w:val="14"/>
      <w:numFmt w:val="decimal"/>
      <w:lvlText w:val="%1."/>
      <w:lvlJc w:val="left"/>
      <w:pPr>
        <w:tabs>
          <w:tab w:val="num" w:pos="720"/>
        </w:tabs>
        <w:ind w:left="720" w:hanging="720"/>
      </w:pPr>
      <w:rPr>
        <w:rFonts w:hint="default"/>
      </w:rPr>
    </w:lvl>
  </w:abstractNum>
  <w:abstractNum w:abstractNumId="15" w15:restartNumberingAfterBreak="0">
    <w:nsid w:val="509B02D1"/>
    <w:multiLevelType w:val="singleLevel"/>
    <w:tmpl w:val="7478A39C"/>
    <w:lvl w:ilvl="0">
      <w:start w:val="9"/>
      <w:numFmt w:val="decimal"/>
      <w:lvlText w:val="%1."/>
      <w:lvlJc w:val="left"/>
      <w:pPr>
        <w:tabs>
          <w:tab w:val="num" w:pos="720"/>
        </w:tabs>
        <w:ind w:left="720" w:hanging="720"/>
      </w:pPr>
      <w:rPr>
        <w:rFonts w:hint="default"/>
      </w:rPr>
    </w:lvl>
  </w:abstractNum>
  <w:abstractNum w:abstractNumId="16" w15:restartNumberingAfterBreak="0">
    <w:nsid w:val="77293E4A"/>
    <w:multiLevelType w:val="hybridMultilevel"/>
    <w:tmpl w:val="843A2BC8"/>
    <w:lvl w:ilvl="0" w:tplc="6E3C7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54709069">
    <w:abstractNumId w:val="9"/>
  </w:num>
  <w:num w:numId="2" w16cid:durableId="135463583">
    <w:abstractNumId w:val="7"/>
  </w:num>
  <w:num w:numId="3" w16cid:durableId="1892501083">
    <w:abstractNumId w:val="6"/>
  </w:num>
  <w:num w:numId="4" w16cid:durableId="1547908438">
    <w:abstractNumId w:val="5"/>
  </w:num>
  <w:num w:numId="5" w16cid:durableId="528299402">
    <w:abstractNumId w:val="4"/>
  </w:num>
  <w:num w:numId="6" w16cid:durableId="540484339">
    <w:abstractNumId w:val="8"/>
  </w:num>
  <w:num w:numId="7" w16cid:durableId="725835212">
    <w:abstractNumId w:val="3"/>
  </w:num>
  <w:num w:numId="8" w16cid:durableId="849678767">
    <w:abstractNumId w:val="2"/>
  </w:num>
  <w:num w:numId="9" w16cid:durableId="230313540">
    <w:abstractNumId w:val="1"/>
  </w:num>
  <w:num w:numId="10" w16cid:durableId="2023433413">
    <w:abstractNumId w:val="0"/>
  </w:num>
  <w:num w:numId="11" w16cid:durableId="35156522">
    <w:abstractNumId w:val="10"/>
  </w:num>
  <w:num w:numId="12" w16cid:durableId="601181024">
    <w:abstractNumId w:val="15"/>
  </w:num>
  <w:num w:numId="13" w16cid:durableId="2120372402">
    <w:abstractNumId w:val="11"/>
  </w:num>
  <w:num w:numId="14" w16cid:durableId="273024065">
    <w:abstractNumId w:val="14"/>
  </w:num>
  <w:num w:numId="15" w16cid:durableId="1137144616">
    <w:abstractNumId w:val="13"/>
  </w:num>
  <w:num w:numId="16" w16cid:durableId="1128279259">
    <w:abstractNumId w:val="16"/>
  </w:num>
  <w:num w:numId="17" w16cid:durableId="953711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A96"/>
    <w:rsid w:val="000005A5"/>
    <w:rsid w:val="0000105D"/>
    <w:rsid w:val="00002001"/>
    <w:rsid w:val="0000200A"/>
    <w:rsid w:val="00002168"/>
    <w:rsid w:val="00003029"/>
    <w:rsid w:val="00003B98"/>
    <w:rsid w:val="0000572F"/>
    <w:rsid w:val="00006B00"/>
    <w:rsid w:val="00006BBF"/>
    <w:rsid w:val="00006BE5"/>
    <w:rsid w:val="00010064"/>
    <w:rsid w:val="00010CDC"/>
    <w:rsid w:val="00010DA6"/>
    <w:rsid w:val="00010FB1"/>
    <w:rsid w:val="000111DB"/>
    <w:rsid w:val="0001215C"/>
    <w:rsid w:val="00013BB8"/>
    <w:rsid w:val="000147A8"/>
    <w:rsid w:val="0001510E"/>
    <w:rsid w:val="00017920"/>
    <w:rsid w:val="00021015"/>
    <w:rsid w:val="00021A25"/>
    <w:rsid w:val="00021DD9"/>
    <w:rsid w:val="00021F56"/>
    <w:rsid w:val="00021FF4"/>
    <w:rsid w:val="0002364B"/>
    <w:rsid w:val="000237A9"/>
    <w:rsid w:val="00023ADE"/>
    <w:rsid w:val="0002462D"/>
    <w:rsid w:val="00024B70"/>
    <w:rsid w:val="00025184"/>
    <w:rsid w:val="0002586C"/>
    <w:rsid w:val="00025986"/>
    <w:rsid w:val="00025D1F"/>
    <w:rsid w:val="000261E8"/>
    <w:rsid w:val="000265E0"/>
    <w:rsid w:val="00030670"/>
    <w:rsid w:val="000322B5"/>
    <w:rsid w:val="0003394A"/>
    <w:rsid w:val="000347EF"/>
    <w:rsid w:val="00034935"/>
    <w:rsid w:val="00034FA2"/>
    <w:rsid w:val="00035494"/>
    <w:rsid w:val="0003714C"/>
    <w:rsid w:val="00037B5F"/>
    <w:rsid w:val="00037CDD"/>
    <w:rsid w:val="00041FF8"/>
    <w:rsid w:val="00043ABB"/>
    <w:rsid w:val="00044013"/>
    <w:rsid w:val="0004530B"/>
    <w:rsid w:val="000463E5"/>
    <w:rsid w:val="0004651B"/>
    <w:rsid w:val="00047740"/>
    <w:rsid w:val="00047ADA"/>
    <w:rsid w:val="00047E65"/>
    <w:rsid w:val="00047EDB"/>
    <w:rsid w:val="00050817"/>
    <w:rsid w:val="00051E41"/>
    <w:rsid w:val="0005265A"/>
    <w:rsid w:val="00055405"/>
    <w:rsid w:val="00055A83"/>
    <w:rsid w:val="00056BBB"/>
    <w:rsid w:val="00057537"/>
    <w:rsid w:val="000575A4"/>
    <w:rsid w:val="00060347"/>
    <w:rsid w:val="00060975"/>
    <w:rsid w:val="00060B38"/>
    <w:rsid w:val="00061427"/>
    <w:rsid w:val="00062333"/>
    <w:rsid w:val="000628ED"/>
    <w:rsid w:val="00062EA9"/>
    <w:rsid w:val="0006597B"/>
    <w:rsid w:val="0007218D"/>
    <w:rsid w:val="00072248"/>
    <w:rsid w:val="0007294D"/>
    <w:rsid w:val="0007532C"/>
    <w:rsid w:val="00077309"/>
    <w:rsid w:val="0007747F"/>
    <w:rsid w:val="000774A3"/>
    <w:rsid w:val="00077965"/>
    <w:rsid w:val="00077EC8"/>
    <w:rsid w:val="00081B0D"/>
    <w:rsid w:val="00082967"/>
    <w:rsid w:val="00082D35"/>
    <w:rsid w:val="0008327B"/>
    <w:rsid w:val="00083C28"/>
    <w:rsid w:val="00084A83"/>
    <w:rsid w:val="000902BA"/>
    <w:rsid w:val="00091BF4"/>
    <w:rsid w:val="0009325D"/>
    <w:rsid w:val="00094916"/>
    <w:rsid w:val="00095C5F"/>
    <w:rsid w:val="0009617E"/>
    <w:rsid w:val="000966D0"/>
    <w:rsid w:val="00096CA1"/>
    <w:rsid w:val="000974D5"/>
    <w:rsid w:val="000A33A0"/>
    <w:rsid w:val="000A4E3C"/>
    <w:rsid w:val="000A4E8B"/>
    <w:rsid w:val="000A6035"/>
    <w:rsid w:val="000B040F"/>
    <w:rsid w:val="000B0EBF"/>
    <w:rsid w:val="000B189A"/>
    <w:rsid w:val="000B32DC"/>
    <w:rsid w:val="000B3571"/>
    <w:rsid w:val="000B3962"/>
    <w:rsid w:val="000B5E1D"/>
    <w:rsid w:val="000B7D4F"/>
    <w:rsid w:val="000B7FE1"/>
    <w:rsid w:val="000C06D1"/>
    <w:rsid w:val="000C159A"/>
    <w:rsid w:val="000C1F03"/>
    <w:rsid w:val="000C3D67"/>
    <w:rsid w:val="000C48AB"/>
    <w:rsid w:val="000C4C45"/>
    <w:rsid w:val="000C573D"/>
    <w:rsid w:val="000C796C"/>
    <w:rsid w:val="000C7B27"/>
    <w:rsid w:val="000D01D7"/>
    <w:rsid w:val="000D071B"/>
    <w:rsid w:val="000D126A"/>
    <w:rsid w:val="000D2335"/>
    <w:rsid w:val="000D26FA"/>
    <w:rsid w:val="000D42BB"/>
    <w:rsid w:val="000D5989"/>
    <w:rsid w:val="000D641C"/>
    <w:rsid w:val="000D6F48"/>
    <w:rsid w:val="000E1C9C"/>
    <w:rsid w:val="000E1FFE"/>
    <w:rsid w:val="000E2276"/>
    <w:rsid w:val="000E2D9F"/>
    <w:rsid w:val="000E4133"/>
    <w:rsid w:val="000E473C"/>
    <w:rsid w:val="000E589A"/>
    <w:rsid w:val="000E59A0"/>
    <w:rsid w:val="000E6107"/>
    <w:rsid w:val="000E6267"/>
    <w:rsid w:val="000F053A"/>
    <w:rsid w:val="000F2100"/>
    <w:rsid w:val="000F35DA"/>
    <w:rsid w:val="000F3B67"/>
    <w:rsid w:val="000F4422"/>
    <w:rsid w:val="000F4844"/>
    <w:rsid w:val="000F5B57"/>
    <w:rsid w:val="000F752C"/>
    <w:rsid w:val="00101855"/>
    <w:rsid w:val="00101DD7"/>
    <w:rsid w:val="00104E2A"/>
    <w:rsid w:val="00105453"/>
    <w:rsid w:val="00105AE9"/>
    <w:rsid w:val="0010616D"/>
    <w:rsid w:val="00106503"/>
    <w:rsid w:val="00106CE1"/>
    <w:rsid w:val="00111553"/>
    <w:rsid w:val="001116F0"/>
    <w:rsid w:val="00111887"/>
    <w:rsid w:val="00112922"/>
    <w:rsid w:val="00112B57"/>
    <w:rsid w:val="0011381D"/>
    <w:rsid w:val="00113BC4"/>
    <w:rsid w:val="001140E5"/>
    <w:rsid w:val="00114F4E"/>
    <w:rsid w:val="00115785"/>
    <w:rsid w:val="00116452"/>
    <w:rsid w:val="00116970"/>
    <w:rsid w:val="00116AF6"/>
    <w:rsid w:val="001200B0"/>
    <w:rsid w:val="00122AC6"/>
    <w:rsid w:val="001231B5"/>
    <w:rsid w:val="0012455A"/>
    <w:rsid w:val="00124EE6"/>
    <w:rsid w:val="00126E9D"/>
    <w:rsid w:val="001272BE"/>
    <w:rsid w:val="00127E0A"/>
    <w:rsid w:val="00127E86"/>
    <w:rsid w:val="00132449"/>
    <w:rsid w:val="00134C17"/>
    <w:rsid w:val="0013706B"/>
    <w:rsid w:val="0013744E"/>
    <w:rsid w:val="00137E06"/>
    <w:rsid w:val="0014032E"/>
    <w:rsid w:val="00140532"/>
    <w:rsid w:val="001410C4"/>
    <w:rsid w:val="00142A8D"/>
    <w:rsid w:val="001431DC"/>
    <w:rsid w:val="00143E56"/>
    <w:rsid w:val="00144269"/>
    <w:rsid w:val="001449E9"/>
    <w:rsid w:val="00147F8A"/>
    <w:rsid w:val="00150D86"/>
    <w:rsid w:val="00150ECA"/>
    <w:rsid w:val="00150F63"/>
    <w:rsid w:val="00150F84"/>
    <w:rsid w:val="00152193"/>
    <w:rsid w:val="00152C2F"/>
    <w:rsid w:val="0015303A"/>
    <w:rsid w:val="00154BF5"/>
    <w:rsid w:val="001558C5"/>
    <w:rsid w:val="00155EDB"/>
    <w:rsid w:val="001560C5"/>
    <w:rsid w:val="00157F8C"/>
    <w:rsid w:val="00160366"/>
    <w:rsid w:val="00167027"/>
    <w:rsid w:val="001673C5"/>
    <w:rsid w:val="001715B7"/>
    <w:rsid w:val="00171602"/>
    <w:rsid w:val="001728C7"/>
    <w:rsid w:val="0017291B"/>
    <w:rsid w:val="00172A94"/>
    <w:rsid w:val="00172CAC"/>
    <w:rsid w:val="0017398A"/>
    <w:rsid w:val="00173A7A"/>
    <w:rsid w:val="00177701"/>
    <w:rsid w:val="00180090"/>
    <w:rsid w:val="00180249"/>
    <w:rsid w:val="001811C6"/>
    <w:rsid w:val="0018219A"/>
    <w:rsid w:val="00182E5B"/>
    <w:rsid w:val="00182FCF"/>
    <w:rsid w:val="001838E2"/>
    <w:rsid w:val="0018446E"/>
    <w:rsid w:val="00184661"/>
    <w:rsid w:val="0018731F"/>
    <w:rsid w:val="00187949"/>
    <w:rsid w:val="00190998"/>
    <w:rsid w:val="00190B92"/>
    <w:rsid w:val="001918CC"/>
    <w:rsid w:val="00191C84"/>
    <w:rsid w:val="00192591"/>
    <w:rsid w:val="00192D47"/>
    <w:rsid w:val="00193840"/>
    <w:rsid w:val="001973EE"/>
    <w:rsid w:val="00197BBE"/>
    <w:rsid w:val="00197DD9"/>
    <w:rsid w:val="001A1086"/>
    <w:rsid w:val="001A22D4"/>
    <w:rsid w:val="001A3CB8"/>
    <w:rsid w:val="001A4BF6"/>
    <w:rsid w:val="001A5375"/>
    <w:rsid w:val="001A5EFA"/>
    <w:rsid w:val="001B1C96"/>
    <w:rsid w:val="001B33B9"/>
    <w:rsid w:val="001B4AA3"/>
    <w:rsid w:val="001B4F5D"/>
    <w:rsid w:val="001B5374"/>
    <w:rsid w:val="001B5984"/>
    <w:rsid w:val="001B64A7"/>
    <w:rsid w:val="001B65A6"/>
    <w:rsid w:val="001B6E74"/>
    <w:rsid w:val="001B72A8"/>
    <w:rsid w:val="001C2870"/>
    <w:rsid w:val="001C2CDE"/>
    <w:rsid w:val="001C2FC7"/>
    <w:rsid w:val="001C365E"/>
    <w:rsid w:val="001C382C"/>
    <w:rsid w:val="001C4869"/>
    <w:rsid w:val="001C6BC9"/>
    <w:rsid w:val="001C6FFE"/>
    <w:rsid w:val="001C7458"/>
    <w:rsid w:val="001D0CC9"/>
    <w:rsid w:val="001D13E7"/>
    <w:rsid w:val="001D15EE"/>
    <w:rsid w:val="001D2690"/>
    <w:rsid w:val="001D36D6"/>
    <w:rsid w:val="001D45F7"/>
    <w:rsid w:val="001D4E43"/>
    <w:rsid w:val="001D4F9E"/>
    <w:rsid w:val="001D69C9"/>
    <w:rsid w:val="001E0597"/>
    <w:rsid w:val="001E1D96"/>
    <w:rsid w:val="001E29FC"/>
    <w:rsid w:val="001E2A0F"/>
    <w:rsid w:val="001E2C62"/>
    <w:rsid w:val="001E2E77"/>
    <w:rsid w:val="001E324C"/>
    <w:rsid w:val="001E3414"/>
    <w:rsid w:val="001E3590"/>
    <w:rsid w:val="001E3829"/>
    <w:rsid w:val="001E3B0C"/>
    <w:rsid w:val="001E41B7"/>
    <w:rsid w:val="001E4827"/>
    <w:rsid w:val="001F0738"/>
    <w:rsid w:val="001F1DBF"/>
    <w:rsid w:val="001F32F4"/>
    <w:rsid w:val="001F4110"/>
    <w:rsid w:val="001F5D4B"/>
    <w:rsid w:val="001F699A"/>
    <w:rsid w:val="001F6BE5"/>
    <w:rsid w:val="001F76B6"/>
    <w:rsid w:val="001F7A89"/>
    <w:rsid w:val="00202316"/>
    <w:rsid w:val="0020415D"/>
    <w:rsid w:val="00204A75"/>
    <w:rsid w:val="00204C53"/>
    <w:rsid w:val="00204EE0"/>
    <w:rsid w:val="0020538F"/>
    <w:rsid w:val="00205BC4"/>
    <w:rsid w:val="00205C18"/>
    <w:rsid w:val="002069A7"/>
    <w:rsid w:val="0020707F"/>
    <w:rsid w:val="002110E9"/>
    <w:rsid w:val="00211421"/>
    <w:rsid w:val="0021148C"/>
    <w:rsid w:val="00211D33"/>
    <w:rsid w:val="00212BE5"/>
    <w:rsid w:val="00212C31"/>
    <w:rsid w:val="0021428A"/>
    <w:rsid w:val="002153A8"/>
    <w:rsid w:val="00217A2B"/>
    <w:rsid w:val="00217D72"/>
    <w:rsid w:val="002201BF"/>
    <w:rsid w:val="00222040"/>
    <w:rsid w:val="0022285A"/>
    <w:rsid w:val="00222A57"/>
    <w:rsid w:val="002247FE"/>
    <w:rsid w:val="002249E9"/>
    <w:rsid w:val="00224D26"/>
    <w:rsid w:val="00224E1A"/>
    <w:rsid w:val="00226F80"/>
    <w:rsid w:val="00227481"/>
    <w:rsid w:val="00227C10"/>
    <w:rsid w:val="00227CD3"/>
    <w:rsid w:val="00231349"/>
    <w:rsid w:val="002313D2"/>
    <w:rsid w:val="00233A47"/>
    <w:rsid w:val="00236F81"/>
    <w:rsid w:val="0024063F"/>
    <w:rsid w:val="00240829"/>
    <w:rsid w:val="00241C23"/>
    <w:rsid w:val="002432A8"/>
    <w:rsid w:val="00243B6B"/>
    <w:rsid w:val="00245FCD"/>
    <w:rsid w:val="0024611C"/>
    <w:rsid w:val="00246372"/>
    <w:rsid w:val="00247AF9"/>
    <w:rsid w:val="0025008F"/>
    <w:rsid w:val="00250229"/>
    <w:rsid w:val="002510BE"/>
    <w:rsid w:val="00252031"/>
    <w:rsid w:val="00252169"/>
    <w:rsid w:val="00252A1F"/>
    <w:rsid w:val="00252B05"/>
    <w:rsid w:val="00252C13"/>
    <w:rsid w:val="00252C81"/>
    <w:rsid w:val="00252EF8"/>
    <w:rsid w:val="00253A80"/>
    <w:rsid w:val="00257663"/>
    <w:rsid w:val="00262475"/>
    <w:rsid w:val="002627B5"/>
    <w:rsid w:val="00264743"/>
    <w:rsid w:val="00264F66"/>
    <w:rsid w:val="002658DB"/>
    <w:rsid w:val="0026634F"/>
    <w:rsid w:val="0026798C"/>
    <w:rsid w:val="002706DB"/>
    <w:rsid w:val="002709CD"/>
    <w:rsid w:val="0027108D"/>
    <w:rsid w:val="002712DA"/>
    <w:rsid w:val="002726E3"/>
    <w:rsid w:val="002731A2"/>
    <w:rsid w:val="0027514C"/>
    <w:rsid w:val="00276A31"/>
    <w:rsid w:val="00276F1C"/>
    <w:rsid w:val="0027731A"/>
    <w:rsid w:val="00277FB8"/>
    <w:rsid w:val="00280096"/>
    <w:rsid w:val="0028011F"/>
    <w:rsid w:val="002809BF"/>
    <w:rsid w:val="0028283D"/>
    <w:rsid w:val="00285135"/>
    <w:rsid w:val="00286669"/>
    <w:rsid w:val="00287E7E"/>
    <w:rsid w:val="00292044"/>
    <w:rsid w:val="00292243"/>
    <w:rsid w:val="00292248"/>
    <w:rsid w:val="00292C49"/>
    <w:rsid w:val="00293813"/>
    <w:rsid w:val="00293C48"/>
    <w:rsid w:val="00293D13"/>
    <w:rsid w:val="00293DB3"/>
    <w:rsid w:val="00294611"/>
    <w:rsid w:val="0029503D"/>
    <w:rsid w:val="0029561B"/>
    <w:rsid w:val="00295DD0"/>
    <w:rsid w:val="00296906"/>
    <w:rsid w:val="002971BE"/>
    <w:rsid w:val="002A0690"/>
    <w:rsid w:val="002A138C"/>
    <w:rsid w:val="002A15EB"/>
    <w:rsid w:val="002A1A44"/>
    <w:rsid w:val="002A3828"/>
    <w:rsid w:val="002A41F5"/>
    <w:rsid w:val="002A5017"/>
    <w:rsid w:val="002A5264"/>
    <w:rsid w:val="002A55F2"/>
    <w:rsid w:val="002A59B6"/>
    <w:rsid w:val="002A6A46"/>
    <w:rsid w:val="002A6E34"/>
    <w:rsid w:val="002B0F1D"/>
    <w:rsid w:val="002B1620"/>
    <w:rsid w:val="002B334B"/>
    <w:rsid w:val="002B3A31"/>
    <w:rsid w:val="002B418F"/>
    <w:rsid w:val="002B4EF2"/>
    <w:rsid w:val="002B5B9E"/>
    <w:rsid w:val="002B793F"/>
    <w:rsid w:val="002C0732"/>
    <w:rsid w:val="002C3C7B"/>
    <w:rsid w:val="002C43A5"/>
    <w:rsid w:val="002D272A"/>
    <w:rsid w:val="002D3A70"/>
    <w:rsid w:val="002D49CC"/>
    <w:rsid w:val="002D6BFC"/>
    <w:rsid w:val="002D759A"/>
    <w:rsid w:val="002E02A8"/>
    <w:rsid w:val="002E267C"/>
    <w:rsid w:val="002E4547"/>
    <w:rsid w:val="002E5199"/>
    <w:rsid w:val="002E51D2"/>
    <w:rsid w:val="002E5DF8"/>
    <w:rsid w:val="002E5FA0"/>
    <w:rsid w:val="002E7E69"/>
    <w:rsid w:val="002F06F7"/>
    <w:rsid w:val="002F7650"/>
    <w:rsid w:val="002F7BE4"/>
    <w:rsid w:val="00301862"/>
    <w:rsid w:val="0030219C"/>
    <w:rsid w:val="00302518"/>
    <w:rsid w:val="003028A6"/>
    <w:rsid w:val="00302D63"/>
    <w:rsid w:val="003045B6"/>
    <w:rsid w:val="00304E9E"/>
    <w:rsid w:val="003056F3"/>
    <w:rsid w:val="003062F4"/>
    <w:rsid w:val="00306DD1"/>
    <w:rsid w:val="00306E36"/>
    <w:rsid w:val="00306E51"/>
    <w:rsid w:val="0030711D"/>
    <w:rsid w:val="00307E44"/>
    <w:rsid w:val="003106CF"/>
    <w:rsid w:val="00310A74"/>
    <w:rsid w:val="0031180B"/>
    <w:rsid w:val="00311832"/>
    <w:rsid w:val="00311D55"/>
    <w:rsid w:val="00312582"/>
    <w:rsid w:val="003129C6"/>
    <w:rsid w:val="00312A29"/>
    <w:rsid w:val="00313104"/>
    <w:rsid w:val="00313B8D"/>
    <w:rsid w:val="00313DAF"/>
    <w:rsid w:val="00313F28"/>
    <w:rsid w:val="00314186"/>
    <w:rsid w:val="00314BDE"/>
    <w:rsid w:val="00315F4B"/>
    <w:rsid w:val="00317A16"/>
    <w:rsid w:val="00317D85"/>
    <w:rsid w:val="00320113"/>
    <w:rsid w:val="00320782"/>
    <w:rsid w:val="0032140C"/>
    <w:rsid w:val="00321F8C"/>
    <w:rsid w:val="0032298F"/>
    <w:rsid w:val="00322A2F"/>
    <w:rsid w:val="003242BF"/>
    <w:rsid w:val="00325F5E"/>
    <w:rsid w:val="003271E9"/>
    <w:rsid w:val="00327B76"/>
    <w:rsid w:val="00330BEF"/>
    <w:rsid w:val="0033140F"/>
    <w:rsid w:val="00332B20"/>
    <w:rsid w:val="00332BC9"/>
    <w:rsid w:val="00332DF7"/>
    <w:rsid w:val="00332E59"/>
    <w:rsid w:val="00337109"/>
    <w:rsid w:val="00340061"/>
    <w:rsid w:val="00340E59"/>
    <w:rsid w:val="003413E6"/>
    <w:rsid w:val="0034515E"/>
    <w:rsid w:val="00346F66"/>
    <w:rsid w:val="00347E42"/>
    <w:rsid w:val="00352958"/>
    <w:rsid w:val="0035462F"/>
    <w:rsid w:val="00356DB3"/>
    <w:rsid w:val="00360F9C"/>
    <w:rsid w:val="00361B9F"/>
    <w:rsid w:val="00364E48"/>
    <w:rsid w:val="003671DE"/>
    <w:rsid w:val="00367562"/>
    <w:rsid w:val="003708C0"/>
    <w:rsid w:val="0037174E"/>
    <w:rsid w:val="00371AC5"/>
    <w:rsid w:val="00371C99"/>
    <w:rsid w:val="00372D89"/>
    <w:rsid w:val="00373F7A"/>
    <w:rsid w:val="003744F5"/>
    <w:rsid w:val="003745DA"/>
    <w:rsid w:val="00376E3C"/>
    <w:rsid w:val="0037761D"/>
    <w:rsid w:val="0038153D"/>
    <w:rsid w:val="0038228A"/>
    <w:rsid w:val="00382356"/>
    <w:rsid w:val="003828DF"/>
    <w:rsid w:val="00382DD6"/>
    <w:rsid w:val="00383045"/>
    <w:rsid w:val="0038376D"/>
    <w:rsid w:val="0038408D"/>
    <w:rsid w:val="003840B1"/>
    <w:rsid w:val="003853D2"/>
    <w:rsid w:val="00385601"/>
    <w:rsid w:val="00385D34"/>
    <w:rsid w:val="0038789C"/>
    <w:rsid w:val="00387FEF"/>
    <w:rsid w:val="00390779"/>
    <w:rsid w:val="00395AEA"/>
    <w:rsid w:val="003A32CA"/>
    <w:rsid w:val="003A36E3"/>
    <w:rsid w:val="003A39B5"/>
    <w:rsid w:val="003A650B"/>
    <w:rsid w:val="003A7336"/>
    <w:rsid w:val="003A7416"/>
    <w:rsid w:val="003B11B7"/>
    <w:rsid w:val="003B1F43"/>
    <w:rsid w:val="003B2F14"/>
    <w:rsid w:val="003B31DF"/>
    <w:rsid w:val="003B34F2"/>
    <w:rsid w:val="003B5BCD"/>
    <w:rsid w:val="003B5DC3"/>
    <w:rsid w:val="003B69C3"/>
    <w:rsid w:val="003B7764"/>
    <w:rsid w:val="003C0049"/>
    <w:rsid w:val="003C1082"/>
    <w:rsid w:val="003C1213"/>
    <w:rsid w:val="003C1768"/>
    <w:rsid w:val="003C2264"/>
    <w:rsid w:val="003C4080"/>
    <w:rsid w:val="003C4D4A"/>
    <w:rsid w:val="003C6709"/>
    <w:rsid w:val="003C6E5F"/>
    <w:rsid w:val="003C71A9"/>
    <w:rsid w:val="003D045D"/>
    <w:rsid w:val="003D19EA"/>
    <w:rsid w:val="003D1E07"/>
    <w:rsid w:val="003D2513"/>
    <w:rsid w:val="003D3A12"/>
    <w:rsid w:val="003D4C13"/>
    <w:rsid w:val="003D4E65"/>
    <w:rsid w:val="003D7A98"/>
    <w:rsid w:val="003D7B84"/>
    <w:rsid w:val="003E102D"/>
    <w:rsid w:val="003E14F0"/>
    <w:rsid w:val="003E17F6"/>
    <w:rsid w:val="003E24C6"/>
    <w:rsid w:val="003E316B"/>
    <w:rsid w:val="003E3525"/>
    <w:rsid w:val="003E4FEC"/>
    <w:rsid w:val="003E5039"/>
    <w:rsid w:val="003E58F4"/>
    <w:rsid w:val="003E7C30"/>
    <w:rsid w:val="003E7E54"/>
    <w:rsid w:val="003F0CEE"/>
    <w:rsid w:val="003F0F9F"/>
    <w:rsid w:val="003F2248"/>
    <w:rsid w:val="003F3337"/>
    <w:rsid w:val="003F33E5"/>
    <w:rsid w:val="003F34F2"/>
    <w:rsid w:val="003F4749"/>
    <w:rsid w:val="003F5181"/>
    <w:rsid w:val="003F52B2"/>
    <w:rsid w:val="003F579E"/>
    <w:rsid w:val="003F6931"/>
    <w:rsid w:val="003F6F80"/>
    <w:rsid w:val="004006B8"/>
    <w:rsid w:val="00400F41"/>
    <w:rsid w:val="00401899"/>
    <w:rsid w:val="00401A00"/>
    <w:rsid w:val="00401C9A"/>
    <w:rsid w:val="00401D5F"/>
    <w:rsid w:val="00401EFB"/>
    <w:rsid w:val="004021F0"/>
    <w:rsid w:val="004024FE"/>
    <w:rsid w:val="00405B5B"/>
    <w:rsid w:val="00407A2E"/>
    <w:rsid w:val="00407F47"/>
    <w:rsid w:val="00410A3E"/>
    <w:rsid w:val="00411164"/>
    <w:rsid w:val="00411E58"/>
    <w:rsid w:val="00413545"/>
    <w:rsid w:val="0041356E"/>
    <w:rsid w:val="00414D9C"/>
    <w:rsid w:val="004152A2"/>
    <w:rsid w:val="00415CEE"/>
    <w:rsid w:val="0042018B"/>
    <w:rsid w:val="004203D9"/>
    <w:rsid w:val="00421113"/>
    <w:rsid w:val="00421170"/>
    <w:rsid w:val="004213E6"/>
    <w:rsid w:val="00421594"/>
    <w:rsid w:val="004238B1"/>
    <w:rsid w:val="00423B41"/>
    <w:rsid w:val="0042418E"/>
    <w:rsid w:val="00424A79"/>
    <w:rsid w:val="0042619B"/>
    <w:rsid w:val="004277A0"/>
    <w:rsid w:val="00427C8D"/>
    <w:rsid w:val="0043083E"/>
    <w:rsid w:val="00431511"/>
    <w:rsid w:val="00431879"/>
    <w:rsid w:val="00431ACE"/>
    <w:rsid w:val="00435287"/>
    <w:rsid w:val="00435363"/>
    <w:rsid w:val="00435BE4"/>
    <w:rsid w:val="00435EBA"/>
    <w:rsid w:val="004361D6"/>
    <w:rsid w:val="00436AFF"/>
    <w:rsid w:val="00436F4F"/>
    <w:rsid w:val="00440331"/>
    <w:rsid w:val="00443583"/>
    <w:rsid w:val="004459F8"/>
    <w:rsid w:val="00446AF7"/>
    <w:rsid w:val="00447BCF"/>
    <w:rsid w:val="00450499"/>
    <w:rsid w:val="00450ED5"/>
    <w:rsid w:val="00451AE4"/>
    <w:rsid w:val="0045277F"/>
    <w:rsid w:val="00452924"/>
    <w:rsid w:val="0045410B"/>
    <w:rsid w:val="004547FC"/>
    <w:rsid w:val="00455229"/>
    <w:rsid w:val="0045593D"/>
    <w:rsid w:val="004567E6"/>
    <w:rsid w:val="004567EC"/>
    <w:rsid w:val="00456A1A"/>
    <w:rsid w:val="00456B13"/>
    <w:rsid w:val="00457064"/>
    <w:rsid w:val="0045717D"/>
    <w:rsid w:val="00457206"/>
    <w:rsid w:val="00457460"/>
    <w:rsid w:val="004574DC"/>
    <w:rsid w:val="00460976"/>
    <w:rsid w:val="00460A22"/>
    <w:rsid w:val="00461143"/>
    <w:rsid w:val="004613F5"/>
    <w:rsid w:val="00462555"/>
    <w:rsid w:val="004629D7"/>
    <w:rsid w:val="0046307F"/>
    <w:rsid w:val="00464207"/>
    <w:rsid w:val="00464782"/>
    <w:rsid w:val="0046551B"/>
    <w:rsid w:val="004659BE"/>
    <w:rsid w:val="00466CA6"/>
    <w:rsid w:val="0046762C"/>
    <w:rsid w:val="00467CF8"/>
    <w:rsid w:val="00470143"/>
    <w:rsid w:val="00470977"/>
    <w:rsid w:val="00470E64"/>
    <w:rsid w:val="004717D9"/>
    <w:rsid w:val="00471E4A"/>
    <w:rsid w:val="00473334"/>
    <w:rsid w:val="00474B74"/>
    <w:rsid w:val="00475FA3"/>
    <w:rsid w:val="00476DB4"/>
    <w:rsid w:val="004773AF"/>
    <w:rsid w:val="00480CFC"/>
    <w:rsid w:val="00483097"/>
    <w:rsid w:val="00483AE8"/>
    <w:rsid w:val="004873F3"/>
    <w:rsid w:val="00490EC9"/>
    <w:rsid w:val="004916C4"/>
    <w:rsid w:val="00491E46"/>
    <w:rsid w:val="004933DA"/>
    <w:rsid w:val="0049343A"/>
    <w:rsid w:val="004948EA"/>
    <w:rsid w:val="00495EAD"/>
    <w:rsid w:val="00495FAC"/>
    <w:rsid w:val="004977C6"/>
    <w:rsid w:val="004A2178"/>
    <w:rsid w:val="004A32DC"/>
    <w:rsid w:val="004A3A69"/>
    <w:rsid w:val="004A5169"/>
    <w:rsid w:val="004A5304"/>
    <w:rsid w:val="004A576B"/>
    <w:rsid w:val="004A764A"/>
    <w:rsid w:val="004A770E"/>
    <w:rsid w:val="004A7B59"/>
    <w:rsid w:val="004B00EC"/>
    <w:rsid w:val="004B1DD8"/>
    <w:rsid w:val="004B21F6"/>
    <w:rsid w:val="004B2BC8"/>
    <w:rsid w:val="004B3BD9"/>
    <w:rsid w:val="004B4F48"/>
    <w:rsid w:val="004B4FBE"/>
    <w:rsid w:val="004B53CA"/>
    <w:rsid w:val="004B7497"/>
    <w:rsid w:val="004B76B2"/>
    <w:rsid w:val="004C0129"/>
    <w:rsid w:val="004C1CCB"/>
    <w:rsid w:val="004C34B3"/>
    <w:rsid w:val="004C3DC7"/>
    <w:rsid w:val="004C4F34"/>
    <w:rsid w:val="004C53BE"/>
    <w:rsid w:val="004C6832"/>
    <w:rsid w:val="004C68E6"/>
    <w:rsid w:val="004C75A2"/>
    <w:rsid w:val="004D0060"/>
    <w:rsid w:val="004D09FE"/>
    <w:rsid w:val="004D10D8"/>
    <w:rsid w:val="004D1737"/>
    <w:rsid w:val="004D1E16"/>
    <w:rsid w:val="004D1FB7"/>
    <w:rsid w:val="004D2017"/>
    <w:rsid w:val="004D25FA"/>
    <w:rsid w:val="004D295B"/>
    <w:rsid w:val="004D2DE7"/>
    <w:rsid w:val="004D4A96"/>
    <w:rsid w:val="004D55F2"/>
    <w:rsid w:val="004D7E75"/>
    <w:rsid w:val="004E13C6"/>
    <w:rsid w:val="004E1E77"/>
    <w:rsid w:val="004E1F7F"/>
    <w:rsid w:val="004E4249"/>
    <w:rsid w:val="004E4331"/>
    <w:rsid w:val="004E5AAC"/>
    <w:rsid w:val="004E5B58"/>
    <w:rsid w:val="004E64FE"/>
    <w:rsid w:val="004E652E"/>
    <w:rsid w:val="004E7BB5"/>
    <w:rsid w:val="004E7DA8"/>
    <w:rsid w:val="004F30DD"/>
    <w:rsid w:val="004F3696"/>
    <w:rsid w:val="004F540C"/>
    <w:rsid w:val="004F55D6"/>
    <w:rsid w:val="004F69E3"/>
    <w:rsid w:val="004F7914"/>
    <w:rsid w:val="004F7F5F"/>
    <w:rsid w:val="005007FE"/>
    <w:rsid w:val="00501D88"/>
    <w:rsid w:val="00502573"/>
    <w:rsid w:val="00502D94"/>
    <w:rsid w:val="0050426C"/>
    <w:rsid w:val="00504BB9"/>
    <w:rsid w:val="005056D5"/>
    <w:rsid w:val="005058C2"/>
    <w:rsid w:val="00505A40"/>
    <w:rsid w:val="005064F3"/>
    <w:rsid w:val="00506D86"/>
    <w:rsid w:val="00507FA3"/>
    <w:rsid w:val="0051069D"/>
    <w:rsid w:val="005109DF"/>
    <w:rsid w:val="00511742"/>
    <w:rsid w:val="00511ED5"/>
    <w:rsid w:val="00513177"/>
    <w:rsid w:val="00513ED4"/>
    <w:rsid w:val="00514306"/>
    <w:rsid w:val="00515303"/>
    <w:rsid w:val="005156C9"/>
    <w:rsid w:val="00515BE0"/>
    <w:rsid w:val="00517766"/>
    <w:rsid w:val="005207CC"/>
    <w:rsid w:val="00520F9F"/>
    <w:rsid w:val="0052174F"/>
    <w:rsid w:val="00521B73"/>
    <w:rsid w:val="00522C23"/>
    <w:rsid w:val="00523A46"/>
    <w:rsid w:val="00523E46"/>
    <w:rsid w:val="00525015"/>
    <w:rsid w:val="00526BDE"/>
    <w:rsid w:val="00527FDD"/>
    <w:rsid w:val="00531815"/>
    <w:rsid w:val="00532611"/>
    <w:rsid w:val="005328A5"/>
    <w:rsid w:val="00532F47"/>
    <w:rsid w:val="005333BB"/>
    <w:rsid w:val="00533EBF"/>
    <w:rsid w:val="00534CBB"/>
    <w:rsid w:val="005352ED"/>
    <w:rsid w:val="00537C93"/>
    <w:rsid w:val="00541918"/>
    <w:rsid w:val="0054230D"/>
    <w:rsid w:val="00544A6F"/>
    <w:rsid w:val="00544ADA"/>
    <w:rsid w:val="00544B38"/>
    <w:rsid w:val="005468D3"/>
    <w:rsid w:val="0054772D"/>
    <w:rsid w:val="005478B0"/>
    <w:rsid w:val="005478F4"/>
    <w:rsid w:val="00550F7A"/>
    <w:rsid w:val="00552798"/>
    <w:rsid w:val="00555DAA"/>
    <w:rsid w:val="00556C8E"/>
    <w:rsid w:val="005636E5"/>
    <w:rsid w:val="0056389E"/>
    <w:rsid w:val="0056493E"/>
    <w:rsid w:val="0056505F"/>
    <w:rsid w:val="00567DDD"/>
    <w:rsid w:val="00567E41"/>
    <w:rsid w:val="00567E90"/>
    <w:rsid w:val="0057262D"/>
    <w:rsid w:val="00573649"/>
    <w:rsid w:val="00573E7D"/>
    <w:rsid w:val="00574416"/>
    <w:rsid w:val="005759F2"/>
    <w:rsid w:val="00575DD3"/>
    <w:rsid w:val="00580499"/>
    <w:rsid w:val="005808ED"/>
    <w:rsid w:val="00581513"/>
    <w:rsid w:val="0058196A"/>
    <w:rsid w:val="00581BF7"/>
    <w:rsid w:val="00582592"/>
    <w:rsid w:val="00583402"/>
    <w:rsid w:val="005835CD"/>
    <w:rsid w:val="005835D4"/>
    <w:rsid w:val="00583AF4"/>
    <w:rsid w:val="00587233"/>
    <w:rsid w:val="00590552"/>
    <w:rsid w:val="0059073D"/>
    <w:rsid w:val="00590EFA"/>
    <w:rsid w:val="00592090"/>
    <w:rsid w:val="00592565"/>
    <w:rsid w:val="00593AEE"/>
    <w:rsid w:val="00593FEB"/>
    <w:rsid w:val="00594742"/>
    <w:rsid w:val="005947A0"/>
    <w:rsid w:val="005949C7"/>
    <w:rsid w:val="00594B75"/>
    <w:rsid w:val="005963A0"/>
    <w:rsid w:val="00596426"/>
    <w:rsid w:val="00597D65"/>
    <w:rsid w:val="005A44C6"/>
    <w:rsid w:val="005A58B4"/>
    <w:rsid w:val="005A5EA6"/>
    <w:rsid w:val="005A70CE"/>
    <w:rsid w:val="005A78D5"/>
    <w:rsid w:val="005A7CB4"/>
    <w:rsid w:val="005B12F4"/>
    <w:rsid w:val="005B2A34"/>
    <w:rsid w:val="005B2B1B"/>
    <w:rsid w:val="005B3508"/>
    <w:rsid w:val="005B4144"/>
    <w:rsid w:val="005B532A"/>
    <w:rsid w:val="005B57EA"/>
    <w:rsid w:val="005B64DF"/>
    <w:rsid w:val="005B691E"/>
    <w:rsid w:val="005B7695"/>
    <w:rsid w:val="005C044B"/>
    <w:rsid w:val="005C0946"/>
    <w:rsid w:val="005C22AD"/>
    <w:rsid w:val="005C2319"/>
    <w:rsid w:val="005C2807"/>
    <w:rsid w:val="005C2D02"/>
    <w:rsid w:val="005C309B"/>
    <w:rsid w:val="005C3A27"/>
    <w:rsid w:val="005C3A88"/>
    <w:rsid w:val="005C465C"/>
    <w:rsid w:val="005C724C"/>
    <w:rsid w:val="005D3506"/>
    <w:rsid w:val="005D4659"/>
    <w:rsid w:val="005D4F24"/>
    <w:rsid w:val="005D511E"/>
    <w:rsid w:val="005D6366"/>
    <w:rsid w:val="005D7093"/>
    <w:rsid w:val="005E138F"/>
    <w:rsid w:val="005E1F5E"/>
    <w:rsid w:val="005E2BA6"/>
    <w:rsid w:val="005E313B"/>
    <w:rsid w:val="005E36C0"/>
    <w:rsid w:val="005E4588"/>
    <w:rsid w:val="005E76F9"/>
    <w:rsid w:val="005F1F00"/>
    <w:rsid w:val="005F3570"/>
    <w:rsid w:val="005F3A04"/>
    <w:rsid w:val="005F67F8"/>
    <w:rsid w:val="005F7AAD"/>
    <w:rsid w:val="00600EC3"/>
    <w:rsid w:val="00606A03"/>
    <w:rsid w:val="00607BA9"/>
    <w:rsid w:val="00610834"/>
    <w:rsid w:val="00611877"/>
    <w:rsid w:val="00611D33"/>
    <w:rsid w:val="00611F6A"/>
    <w:rsid w:val="00612547"/>
    <w:rsid w:val="006128C9"/>
    <w:rsid w:val="00612A88"/>
    <w:rsid w:val="00612D80"/>
    <w:rsid w:val="00613A58"/>
    <w:rsid w:val="00616CD2"/>
    <w:rsid w:val="00617E5E"/>
    <w:rsid w:val="0062086D"/>
    <w:rsid w:val="00620ABC"/>
    <w:rsid w:val="00621B16"/>
    <w:rsid w:val="00622C59"/>
    <w:rsid w:val="006230CB"/>
    <w:rsid w:val="006243B2"/>
    <w:rsid w:val="0062498E"/>
    <w:rsid w:val="00626A4C"/>
    <w:rsid w:val="00630168"/>
    <w:rsid w:val="0063062E"/>
    <w:rsid w:val="00634923"/>
    <w:rsid w:val="00635B78"/>
    <w:rsid w:val="006362AE"/>
    <w:rsid w:val="00636457"/>
    <w:rsid w:val="006366B3"/>
    <w:rsid w:val="006379F6"/>
    <w:rsid w:val="00637F52"/>
    <w:rsid w:val="00640E13"/>
    <w:rsid w:val="00642082"/>
    <w:rsid w:val="006427BE"/>
    <w:rsid w:val="00642A5F"/>
    <w:rsid w:val="00643563"/>
    <w:rsid w:val="0064599E"/>
    <w:rsid w:val="00646366"/>
    <w:rsid w:val="00646C26"/>
    <w:rsid w:val="00647190"/>
    <w:rsid w:val="00650047"/>
    <w:rsid w:val="0065132C"/>
    <w:rsid w:val="006513E4"/>
    <w:rsid w:val="0065356C"/>
    <w:rsid w:val="00655B56"/>
    <w:rsid w:val="00655F79"/>
    <w:rsid w:val="00656067"/>
    <w:rsid w:val="006577CA"/>
    <w:rsid w:val="006627F1"/>
    <w:rsid w:val="0066376D"/>
    <w:rsid w:val="00663C46"/>
    <w:rsid w:val="006661D3"/>
    <w:rsid w:val="00666A4A"/>
    <w:rsid w:val="006671FD"/>
    <w:rsid w:val="00671A37"/>
    <w:rsid w:val="00671F47"/>
    <w:rsid w:val="00673EBE"/>
    <w:rsid w:val="0067483C"/>
    <w:rsid w:val="00676B24"/>
    <w:rsid w:val="006813F4"/>
    <w:rsid w:val="006813FA"/>
    <w:rsid w:val="006838D2"/>
    <w:rsid w:val="0068621E"/>
    <w:rsid w:val="00686AEB"/>
    <w:rsid w:val="00687037"/>
    <w:rsid w:val="006907EC"/>
    <w:rsid w:val="00691D65"/>
    <w:rsid w:val="00692E26"/>
    <w:rsid w:val="006933CE"/>
    <w:rsid w:val="00695A8D"/>
    <w:rsid w:val="00695CB0"/>
    <w:rsid w:val="006A130C"/>
    <w:rsid w:val="006A17A3"/>
    <w:rsid w:val="006A2EC3"/>
    <w:rsid w:val="006A2FD5"/>
    <w:rsid w:val="006A495D"/>
    <w:rsid w:val="006A52FE"/>
    <w:rsid w:val="006A58FD"/>
    <w:rsid w:val="006A59E5"/>
    <w:rsid w:val="006A6ACB"/>
    <w:rsid w:val="006A7A21"/>
    <w:rsid w:val="006B0CEC"/>
    <w:rsid w:val="006B1A09"/>
    <w:rsid w:val="006B33E2"/>
    <w:rsid w:val="006B484C"/>
    <w:rsid w:val="006B5521"/>
    <w:rsid w:val="006B62C9"/>
    <w:rsid w:val="006C0273"/>
    <w:rsid w:val="006C0833"/>
    <w:rsid w:val="006C0D15"/>
    <w:rsid w:val="006C26E1"/>
    <w:rsid w:val="006C494C"/>
    <w:rsid w:val="006C58C3"/>
    <w:rsid w:val="006C6EA0"/>
    <w:rsid w:val="006C7A10"/>
    <w:rsid w:val="006D0F96"/>
    <w:rsid w:val="006D2773"/>
    <w:rsid w:val="006D29E2"/>
    <w:rsid w:val="006D33CD"/>
    <w:rsid w:val="006D4026"/>
    <w:rsid w:val="006D4347"/>
    <w:rsid w:val="006D4638"/>
    <w:rsid w:val="006D4D98"/>
    <w:rsid w:val="006D4DEA"/>
    <w:rsid w:val="006D5A48"/>
    <w:rsid w:val="006D5C7F"/>
    <w:rsid w:val="006D70D9"/>
    <w:rsid w:val="006D75B6"/>
    <w:rsid w:val="006D7C93"/>
    <w:rsid w:val="006D7D2C"/>
    <w:rsid w:val="006E1FAA"/>
    <w:rsid w:val="006E3B7C"/>
    <w:rsid w:val="006E5195"/>
    <w:rsid w:val="006E6BB4"/>
    <w:rsid w:val="006F0673"/>
    <w:rsid w:val="006F1368"/>
    <w:rsid w:val="006F1C68"/>
    <w:rsid w:val="006F1DD6"/>
    <w:rsid w:val="006F1E04"/>
    <w:rsid w:val="006F281F"/>
    <w:rsid w:val="006F3862"/>
    <w:rsid w:val="006F393C"/>
    <w:rsid w:val="006F44BC"/>
    <w:rsid w:val="006F6915"/>
    <w:rsid w:val="006F6E8A"/>
    <w:rsid w:val="006F713A"/>
    <w:rsid w:val="00700B6B"/>
    <w:rsid w:val="00702B50"/>
    <w:rsid w:val="007034DF"/>
    <w:rsid w:val="00704602"/>
    <w:rsid w:val="00704FC4"/>
    <w:rsid w:val="007071E8"/>
    <w:rsid w:val="00707376"/>
    <w:rsid w:val="0071074C"/>
    <w:rsid w:val="00713D57"/>
    <w:rsid w:val="00713D79"/>
    <w:rsid w:val="007141F3"/>
    <w:rsid w:val="00714223"/>
    <w:rsid w:val="0071603B"/>
    <w:rsid w:val="00717614"/>
    <w:rsid w:val="0072060F"/>
    <w:rsid w:val="007213B0"/>
    <w:rsid w:val="00721756"/>
    <w:rsid w:val="00721912"/>
    <w:rsid w:val="00723023"/>
    <w:rsid w:val="0072309C"/>
    <w:rsid w:val="00723715"/>
    <w:rsid w:val="0072372E"/>
    <w:rsid w:val="00723E55"/>
    <w:rsid w:val="00725395"/>
    <w:rsid w:val="00725B9D"/>
    <w:rsid w:val="00727730"/>
    <w:rsid w:val="00727E53"/>
    <w:rsid w:val="00730743"/>
    <w:rsid w:val="00730AF4"/>
    <w:rsid w:val="00732CAD"/>
    <w:rsid w:val="007332EB"/>
    <w:rsid w:val="00735203"/>
    <w:rsid w:val="00735A8E"/>
    <w:rsid w:val="00736BF9"/>
    <w:rsid w:val="007373F2"/>
    <w:rsid w:val="00737B84"/>
    <w:rsid w:val="007400FD"/>
    <w:rsid w:val="0074010F"/>
    <w:rsid w:val="007426A2"/>
    <w:rsid w:val="00742877"/>
    <w:rsid w:val="00743028"/>
    <w:rsid w:val="00743ABC"/>
    <w:rsid w:val="007465A2"/>
    <w:rsid w:val="00746FD2"/>
    <w:rsid w:val="00747EC7"/>
    <w:rsid w:val="0075001E"/>
    <w:rsid w:val="00750898"/>
    <w:rsid w:val="00751A52"/>
    <w:rsid w:val="00751EF5"/>
    <w:rsid w:val="00752AA4"/>
    <w:rsid w:val="007554A6"/>
    <w:rsid w:val="00755E62"/>
    <w:rsid w:val="00756E2E"/>
    <w:rsid w:val="00757C76"/>
    <w:rsid w:val="0076113E"/>
    <w:rsid w:val="007635EB"/>
    <w:rsid w:val="0076580C"/>
    <w:rsid w:val="00765D6D"/>
    <w:rsid w:val="007661AC"/>
    <w:rsid w:val="007676A7"/>
    <w:rsid w:val="007706C6"/>
    <w:rsid w:val="00770B15"/>
    <w:rsid w:val="007713C2"/>
    <w:rsid w:val="00771517"/>
    <w:rsid w:val="007716A3"/>
    <w:rsid w:val="0077399C"/>
    <w:rsid w:val="00776240"/>
    <w:rsid w:val="00780F9F"/>
    <w:rsid w:val="00784DD0"/>
    <w:rsid w:val="00785FEE"/>
    <w:rsid w:val="007877B1"/>
    <w:rsid w:val="0079060A"/>
    <w:rsid w:val="0079212B"/>
    <w:rsid w:val="00792836"/>
    <w:rsid w:val="00792C46"/>
    <w:rsid w:val="00792EBC"/>
    <w:rsid w:val="00793672"/>
    <w:rsid w:val="0079438D"/>
    <w:rsid w:val="00794B44"/>
    <w:rsid w:val="00795097"/>
    <w:rsid w:val="007959FB"/>
    <w:rsid w:val="00797746"/>
    <w:rsid w:val="007A12A3"/>
    <w:rsid w:val="007A1ABB"/>
    <w:rsid w:val="007A1F1F"/>
    <w:rsid w:val="007A2C25"/>
    <w:rsid w:val="007A5A35"/>
    <w:rsid w:val="007A72C8"/>
    <w:rsid w:val="007B1657"/>
    <w:rsid w:val="007B46F5"/>
    <w:rsid w:val="007B524E"/>
    <w:rsid w:val="007B5F64"/>
    <w:rsid w:val="007B6080"/>
    <w:rsid w:val="007C1869"/>
    <w:rsid w:val="007C1A8E"/>
    <w:rsid w:val="007C1DC5"/>
    <w:rsid w:val="007C2487"/>
    <w:rsid w:val="007C3D65"/>
    <w:rsid w:val="007C455B"/>
    <w:rsid w:val="007C5418"/>
    <w:rsid w:val="007C56C1"/>
    <w:rsid w:val="007C6010"/>
    <w:rsid w:val="007C7C61"/>
    <w:rsid w:val="007D1883"/>
    <w:rsid w:val="007D2D45"/>
    <w:rsid w:val="007D4EA1"/>
    <w:rsid w:val="007D6248"/>
    <w:rsid w:val="007D642B"/>
    <w:rsid w:val="007D66C6"/>
    <w:rsid w:val="007D6E4C"/>
    <w:rsid w:val="007D7177"/>
    <w:rsid w:val="007D76B7"/>
    <w:rsid w:val="007E0651"/>
    <w:rsid w:val="007E4B27"/>
    <w:rsid w:val="007E4F04"/>
    <w:rsid w:val="007E6399"/>
    <w:rsid w:val="007E68F9"/>
    <w:rsid w:val="007E78AC"/>
    <w:rsid w:val="007F072E"/>
    <w:rsid w:val="007F18A1"/>
    <w:rsid w:val="007F19C7"/>
    <w:rsid w:val="007F29D0"/>
    <w:rsid w:val="007F2DC2"/>
    <w:rsid w:val="007F3F9A"/>
    <w:rsid w:val="007F4528"/>
    <w:rsid w:val="007F46EE"/>
    <w:rsid w:val="007F4910"/>
    <w:rsid w:val="007F5091"/>
    <w:rsid w:val="007F6E18"/>
    <w:rsid w:val="007F6F33"/>
    <w:rsid w:val="00800D3D"/>
    <w:rsid w:val="0080159F"/>
    <w:rsid w:val="00802256"/>
    <w:rsid w:val="00803E35"/>
    <w:rsid w:val="00803F63"/>
    <w:rsid w:val="0080633C"/>
    <w:rsid w:val="00806A37"/>
    <w:rsid w:val="008072E9"/>
    <w:rsid w:val="00810D29"/>
    <w:rsid w:val="00811714"/>
    <w:rsid w:val="00812B1E"/>
    <w:rsid w:val="008132AB"/>
    <w:rsid w:val="008137F0"/>
    <w:rsid w:val="00813D3B"/>
    <w:rsid w:val="00813ED6"/>
    <w:rsid w:val="00815E0F"/>
    <w:rsid w:val="00816688"/>
    <w:rsid w:val="00817F13"/>
    <w:rsid w:val="0082267E"/>
    <w:rsid w:val="008236FB"/>
    <w:rsid w:val="00824B5D"/>
    <w:rsid w:val="00825273"/>
    <w:rsid w:val="00826B1D"/>
    <w:rsid w:val="008272CA"/>
    <w:rsid w:val="00827A37"/>
    <w:rsid w:val="00827A6D"/>
    <w:rsid w:val="00831726"/>
    <w:rsid w:val="008317C9"/>
    <w:rsid w:val="0083361C"/>
    <w:rsid w:val="00833BDE"/>
    <w:rsid w:val="00834321"/>
    <w:rsid w:val="0083504A"/>
    <w:rsid w:val="008355EF"/>
    <w:rsid w:val="00836C31"/>
    <w:rsid w:val="00840AE7"/>
    <w:rsid w:val="00841120"/>
    <w:rsid w:val="00842158"/>
    <w:rsid w:val="008424E8"/>
    <w:rsid w:val="00842684"/>
    <w:rsid w:val="00842B85"/>
    <w:rsid w:val="00843880"/>
    <w:rsid w:val="008446D9"/>
    <w:rsid w:val="008449F4"/>
    <w:rsid w:val="00844A7B"/>
    <w:rsid w:val="008452F6"/>
    <w:rsid w:val="00845CB7"/>
    <w:rsid w:val="00847046"/>
    <w:rsid w:val="00850C93"/>
    <w:rsid w:val="0085187E"/>
    <w:rsid w:val="00851DB5"/>
    <w:rsid w:val="008525AC"/>
    <w:rsid w:val="00852DB0"/>
    <w:rsid w:val="00854339"/>
    <w:rsid w:val="008548C8"/>
    <w:rsid w:val="00854C2B"/>
    <w:rsid w:val="0085571C"/>
    <w:rsid w:val="00855C9E"/>
    <w:rsid w:val="00857DD9"/>
    <w:rsid w:val="00861067"/>
    <w:rsid w:val="00864D7E"/>
    <w:rsid w:val="00865D3F"/>
    <w:rsid w:val="00866199"/>
    <w:rsid w:val="0086697F"/>
    <w:rsid w:val="00866A7D"/>
    <w:rsid w:val="00866F87"/>
    <w:rsid w:val="0086772E"/>
    <w:rsid w:val="00872ACF"/>
    <w:rsid w:val="00872C77"/>
    <w:rsid w:val="0087321C"/>
    <w:rsid w:val="008732A1"/>
    <w:rsid w:val="00873B53"/>
    <w:rsid w:val="00873D37"/>
    <w:rsid w:val="008742C9"/>
    <w:rsid w:val="00877DBD"/>
    <w:rsid w:val="008806FD"/>
    <w:rsid w:val="00880BD2"/>
    <w:rsid w:val="00880DCC"/>
    <w:rsid w:val="00883948"/>
    <w:rsid w:val="008848BF"/>
    <w:rsid w:val="00884ADC"/>
    <w:rsid w:val="00885262"/>
    <w:rsid w:val="00885B62"/>
    <w:rsid w:val="00886360"/>
    <w:rsid w:val="00886600"/>
    <w:rsid w:val="0088709C"/>
    <w:rsid w:val="00891882"/>
    <w:rsid w:val="00892042"/>
    <w:rsid w:val="00892A54"/>
    <w:rsid w:val="008937E7"/>
    <w:rsid w:val="00894208"/>
    <w:rsid w:val="00894C2A"/>
    <w:rsid w:val="00894EDB"/>
    <w:rsid w:val="00895102"/>
    <w:rsid w:val="008969A4"/>
    <w:rsid w:val="00896E99"/>
    <w:rsid w:val="0089702A"/>
    <w:rsid w:val="008A0291"/>
    <w:rsid w:val="008A092A"/>
    <w:rsid w:val="008A0F6B"/>
    <w:rsid w:val="008A1F67"/>
    <w:rsid w:val="008A26E9"/>
    <w:rsid w:val="008A2BFE"/>
    <w:rsid w:val="008A4418"/>
    <w:rsid w:val="008A5D2A"/>
    <w:rsid w:val="008A67D9"/>
    <w:rsid w:val="008A6914"/>
    <w:rsid w:val="008A7231"/>
    <w:rsid w:val="008A7FF4"/>
    <w:rsid w:val="008B01B4"/>
    <w:rsid w:val="008B07B8"/>
    <w:rsid w:val="008B14F6"/>
    <w:rsid w:val="008B16DC"/>
    <w:rsid w:val="008B2076"/>
    <w:rsid w:val="008B2813"/>
    <w:rsid w:val="008B369C"/>
    <w:rsid w:val="008B69FB"/>
    <w:rsid w:val="008C0343"/>
    <w:rsid w:val="008C1C35"/>
    <w:rsid w:val="008C396E"/>
    <w:rsid w:val="008C4D8E"/>
    <w:rsid w:val="008C53ED"/>
    <w:rsid w:val="008C557A"/>
    <w:rsid w:val="008C59E7"/>
    <w:rsid w:val="008D10FD"/>
    <w:rsid w:val="008D1A5C"/>
    <w:rsid w:val="008D2061"/>
    <w:rsid w:val="008D2F66"/>
    <w:rsid w:val="008D42D1"/>
    <w:rsid w:val="008D5AA3"/>
    <w:rsid w:val="008E7263"/>
    <w:rsid w:val="008E7595"/>
    <w:rsid w:val="008F1A12"/>
    <w:rsid w:val="008F29C6"/>
    <w:rsid w:val="008F2ADE"/>
    <w:rsid w:val="008F3D11"/>
    <w:rsid w:val="008F41FF"/>
    <w:rsid w:val="008F46ED"/>
    <w:rsid w:val="008F4793"/>
    <w:rsid w:val="008F4F92"/>
    <w:rsid w:val="008F5D8A"/>
    <w:rsid w:val="008F69FD"/>
    <w:rsid w:val="008F74C2"/>
    <w:rsid w:val="008F79D5"/>
    <w:rsid w:val="00900ED9"/>
    <w:rsid w:val="0090220A"/>
    <w:rsid w:val="009024E7"/>
    <w:rsid w:val="00902A00"/>
    <w:rsid w:val="00904A7B"/>
    <w:rsid w:val="00907928"/>
    <w:rsid w:val="00907B65"/>
    <w:rsid w:val="009100B2"/>
    <w:rsid w:val="009144EC"/>
    <w:rsid w:val="00915251"/>
    <w:rsid w:val="00915CE4"/>
    <w:rsid w:val="00916D11"/>
    <w:rsid w:val="00917354"/>
    <w:rsid w:val="00917AE7"/>
    <w:rsid w:val="00921965"/>
    <w:rsid w:val="00921CFA"/>
    <w:rsid w:val="009226CE"/>
    <w:rsid w:val="00923A0E"/>
    <w:rsid w:val="00924036"/>
    <w:rsid w:val="009248F3"/>
    <w:rsid w:val="00924FB8"/>
    <w:rsid w:val="00926DDB"/>
    <w:rsid w:val="00931446"/>
    <w:rsid w:val="00931F5C"/>
    <w:rsid w:val="00932514"/>
    <w:rsid w:val="00933516"/>
    <w:rsid w:val="00934283"/>
    <w:rsid w:val="00934921"/>
    <w:rsid w:val="00934C2C"/>
    <w:rsid w:val="00936434"/>
    <w:rsid w:val="00937139"/>
    <w:rsid w:val="009375C6"/>
    <w:rsid w:val="00937FC1"/>
    <w:rsid w:val="00941F43"/>
    <w:rsid w:val="00942D92"/>
    <w:rsid w:val="009435FF"/>
    <w:rsid w:val="00943767"/>
    <w:rsid w:val="00943FFC"/>
    <w:rsid w:val="0094524F"/>
    <w:rsid w:val="00945765"/>
    <w:rsid w:val="0094582B"/>
    <w:rsid w:val="00947095"/>
    <w:rsid w:val="00950ABA"/>
    <w:rsid w:val="00950CEF"/>
    <w:rsid w:val="00950E6C"/>
    <w:rsid w:val="00951007"/>
    <w:rsid w:val="0095206A"/>
    <w:rsid w:val="0095257F"/>
    <w:rsid w:val="00952AC8"/>
    <w:rsid w:val="00952E18"/>
    <w:rsid w:val="009532AF"/>
    <w:rsid w:val="009538DE"/>
    <w:rsid w:val="009606CF"/>
    <w:rsid w:val="009606EA"/>
    <w:rsid w:val="0096152F"/>
    <w:rsid w:val="00961E46"/>
    <w:rsid w:val="00962A56"/>
    <w:rsid w:val="00967748"/>
    <w:rsid w:val="00967A6B"/>
    <w:rsid w:val="0097178B"/>
    <w:rsid w:val="009725B0"/>
    <w:rsid w:val="00972BBD"/>
    <w:rsid w:val="00972CCC"/>
    <w:rsid w:val="0097337A"/>
    <w:rsid w:val="00973516"/>
    <w:rsid w:val="00975A07"/>
    <w:rsid w:val="00975F5D"/>
    <w:rsid w:val="009766B5"/>
    <w:rsid w:val="009768AD"/>
    <w:rsid w:val="00976921"/>
    <w:rsid w:val="00976D3B"/>
    <w:rsid w:val="00977920"/>
    <w:rsid w:val="0098015D"/>
    <w:rsid w:val="0098211E"/>
    <w:rsid w:val="0098379B"/>
    <w:rsid w:val="00985964"/>
    <w:rsid w:val="00985FED"/>
    <w:rsid w:val="009917C2"/>
    <w:rsid w:val="009920D4"/>
    <w:rsid w:val="00992C31"/>
    <w:rsid w:val="0099341B"/>
    <w:rsid w:val="009946A7"/>
    <w:rsid w:val="00994831"/>
    <w:rsid w:val="00994E5D"/>
    <w:rsid w:val="00995703"/>
    <w:rsid w:val="0099629C"/>
    <w:rsid w:val="00996860"/>
    <w:rsid w:val="0099778B"/>
    <w:rsid w:val="009A07E8"/>
    <w:rsid w:val="009A1601"/>
    <w:rsid w:val="009A1C14"/>
    <w:rsid w:val="009A1E15"/>
    <w:rsid w:val="009A24B2"/>
    <w:rsid w:val="009A335A"/>
    <w:rsid w:val="009A4348"/>
    <w:rsid w:val="009A4899"/>
    <w:rsid w:val="009A48AB"/>
    <w:rsid w:val="009A564F"/>
    <w:rsid w:val="009A5FD7"/>
    <w:rsid w:val="009A7841"/>
    <w:rsid w:val="009A78F0"/>
    <w:rsid w:val="009A79FB"/>
    <w:rsid w:val="009B080F"/>
    <w:rsid w:val="009B2AFB"/>
    <w:rsid w:val="009B2BED"/>
    <w:rsid w:val="009B3D78"/>
    <w:rsid w:val="009B6F01"/>
    <w:rsid w:val="009B6F59"/>
    <w:rsid w:val="009B7ADC"/>
    <w:rsid w:val="009C3B0C"/>
    <w:rsid w:val="009C5AEF"/>
    <w:rsid w:val="009C6929"/>
    <w:rsid w:val="009C7467"/>
    <w:rsid w:val="009C7B65"/>
    <w:rsid w:val="009C7E40"/>
    <w:rsid w:val="009D1581"/>
    <w:rsid w:val="009D1F36"/>
    <w:rsid w:val="009D288A"/>
    <w:rsid w:val="009D5158"/>
    <w:rsid w:val="009D5B34"/>
    <w:rsid w:val="009D71B8"/>
    <w:rsid w:val="009D7F75"/>
    <w:rsid w:val="009E0235"/>
    <w:rsid w:val="009E2D6E"/>
    <w:rsid w:val="009E30E3"/>
    <w:rsid w:val="009E3E40"/>
    <w:rsid w:val="009E6E1B"/>
    <w:rsid w:val="009F057D"/>
    <w:rsid w:val="009F120B"/>
    <w:rsid w:val="009F1A88"/>
    <w:rsid w:val="009F2602"/>
    <w:rsid w:val="009F436D"/>
    <w:rsid w:val="009F44B2"/>
    <w:rsid w:val="009F593B"/>
    <w:rsid w:val="00A00558"/>
    <w:rsid w:val="00A02DCF"/>
    <w:rsid w:val="00A02DE0"/>
    <w:rsid w:val="00A04AB2"/>
    <w:rsid w:val="00A05168"/>
    <w:rsid w:val="00A05388"/>
    <w:rsid w:val="00A063F5"/>
    <w:rsid w:val="00A06ABF"/>
    <w:rsid w:val="00A06C69"/>
    <w:rsid w:val="00A07A46"/>
    <w:rsid w:val="00A07A59"/>
    <w:rsid w:val="00A10479"/>
    <w:rsid w:val="00A1066F"/>
    <w:rsid w:val="00A11395"/>
    <w:rsid w:val="00A121EA"/>
    <w:rsid w:val="00A12529"/>
    <w:rsid w:val="00A161F5"/>
    <w:rsid w:val="00A168F9"/>
    <w:rsid w:val="00A20E55"/>
    <w:rsid w:val="00A2215E"/>
    <w:rsid w:val="00A230BD"/>
    <w:rsid w:val="00A23FFC"/>
    <w:rsid w:val="00A24AB5"/>
    <w:rsid w:val="00A25057"/>
    <w:rsid w:val="00A25B19"/>
    <w:rsid w:val="00A2692C"/>
    <w:rsid w:val="00A3068E"/>
    <w:rsid w:val="00A33A7A"/>
    <w:rsid w:val="00A33FDE"/>
    <w:rsid w:val="00A36296"/>
    <w:rsid w:val="00A36A48"/>
    <w:rsid w:val="00A37004"/>
    <w:rsid w:val="00A37666"/>
    <w:rsid w:val="00A37B1D"/>
    <w:rsid w:val="00A403A4"/>
    <w:rsid w:val="00A409F9"/>
    <w:rsid w:val="00A41636"/>
    <w:rsid w:val="00A42466"/>
    <w:rsid w:val="00A43162"/>
    <w:rsid w:val="00A4527C"/>
    <w:rsid w:val="00A46A23"/>
    <w:rsid w:val="00A52489"/>
    <w:rsid w:val="00A524F6"/>
    <w:rsid w:val="00A52E26"/>
    <w:rsid w:val="00A52E58"/>
    <w:rsid w:val="00A53F0C"/>
    <w:rsid w:val="00A545BF"/>
    <w:rsid w:val="00A55A6C"/>
    <w:rsid w:val="00A55E70"/>
    <w:rsid w:val="00A57AB6"/>
    <w:rsid w:val="00A601AA"/>
    <w:rsid w:val="00A617DE"/>
    <w:rsid w:val="00A62EF1"/>
    <w:rsid w:val="00A65D12"/>
    <w:rsid w:val="00A65E04"/>
    <w:rsid w:val="00A664F3"/>
    <w:rsid w:val="00A67373"/>
    <w:rsid w:val="00A70215"/>
    <w:rsid w:val="00A72F6F"/>
    <w:rsid w:val="00A73455"/>
    <w:rsid w:val="00A7366A"/>
    <w:rsid w:val="00A743BB"/>
    <w:rsid w:val="00A77F31"/>
    <w:rsid w:val="00A8178C"/>
    <w:rsid w:val="00A820D1"/>
    <w:rsid w:val="00A83D1C"/>
    <w:rsid w:val="00A84302"/>
    <w:rsid w:val="00A852FF"/>
    <w:rsid w:val="00A85B7C"/>
    <w:rsid w:val="00A862C3"/>
    <w:rsid w:val="00A9086A"/>
    <w:rsid w:val="00A9162E"/>
    <w:rsid w:val="00A94249"/>
    <w:rsid w:val="00A95B05"/>
    <w:rsid w:val="00A96158"/>
    <w:rsid w:val="00A967C8"/>
    <w:rsid w:val="00A96A94"/>
    <w:rsid w:val="00AA0BB6"/>
    <w:rsid w:val="00AA1E12"/>
    <w:rsid w:val="00AA4875"/>
    <w:rsid w:val="00AA5C50"/>
    <w:rsid w:val="00AA651E"/>
    <w:rsid w:val="00AA6740"/>
    <w:rsid w:val="00AA69EB"/>
    <w:rsid w:val="00AA72AC"/>
    <w:rsid w:val="00AB05DF"/>
    <w:rsid w:val="00AB1577"/>
    <w:rsid w:val="00AB3AD0"/>
    <w:rsid w:val="00AB6F91"/>
    <w:rsid w:val="00AB727B"/>
    <w:rsid w:val="00AC42AD"/>
    <w:rsid w:val="00AC5D5C"/>
    <w:rsid w:val="00AC6650"/>
    <w:rsid w:val="00AC7690"/>
    <w:rsid w:val="00AD1770"/>
    <w:rsid w:val="00AD19EB"/>
    <w:rsid w:val="00AD1CDB"/>
    <w:rsid w:val="00AD4034"/>
    <w:rsid w:val="00AE073E"/>
    <w:rsid w:val="00AE0ADD"/>
    <w:rsid w:val="00AE2505"/>
    <w:rsid w:val="00AE3A5F"/>
    <w:rsid w:val="00AE414E"/>
    <w:rsid w:val="00AE6A8E"/>
    <w:rsid w:val="00AE6BA9"/>
    <w:rsid w:val="00AE6F8F"/>
    <w:rsid w:val="00AE7CE1"/>
    <w:rsid w:val="00AF03EB"/>
    <w:rsid w:val="00AF253C"/>
    <w:rsid w:val="00AF2562"/>
    <w:rsid w:val="00AF2932"/>
    <w:rsid w:val="00AF4846"/>
    <w:rsid w:val="00AF4D88"/>
    <w:rsid w:val="00AF5780"/>
    <w:rsid w:val="00AF5B67"/>
    <w:rsid w:val="00AF65C4"/>
    <w:rsid w:val="00AF7183"/>
    <w:rsid w:val="00AF7599"/>
    <w:rsid w:val="00B01AD4"/>
    <w:rsid w:val="00B02183"/>
    <w:rsid w:val="00B0245B"/>
    <w:rsid w:val="00B0394C"/>
    <w:rsid w:val="00B03D75"/>
    <w:rsid w:val="00B05BD2"/>
    <w:rsid w:val="00B06091"/>
    <w:rsid w:val="00B061EB"/>
    <w:rsid w:val="00B066B6"/>
    <w:rsid w:val="00B06EC9"/>
    <w:rsid w:val="00B109D4"/>
    <w:rsid w:val="00B1187D"/>
    <w:rsid w:val="00B135F4"/>
    <w:rsid w:val="00B13D56"/>
    <w:rsid w:val="00B144CB"/>
    <w:rsid w:val="00B14CFE"/>
    <w:rsid w:val="00B15A30"/>
    <w:rsid w:val="00B17A0E"/>
    <w:rsid w:val="00B21593"/>
    <w:rsid w:val="00B21619"/>
    <w:rsid w:val="00B21987"/>
    <w:rsid w:val="00B21A8D"/>
    <w:rsid w:val="00B2398D"/>
    <w:rsid w:val="00B24AF0"/>
    <w:rsid w:val="00B27754"/>
    <w:rsid w:val="00B30446"/>
    <w:rsid w:val="00B306EF"/>
    <w:rsid w:val="00B310A0"/>
    <w:rsid w:val="00B312F7"/>
    <w:rsid w:val="00B32C8F"/>
    <w:rsid w:val="00B32D0F"/>
    <w:rsid w:val="00B32FB7"/>
    <w:rsid w:val="00B33FFE"/>
    <w:rsid w:val="00B34007"/>
    <w:rsid w:val="00B341BC"/>
    <w:rsid w:val="00B35605"/>
    <w:rsid w:val="00B364E8"/>
    <w:rsid w:val="00B36AF2"/>
    <w:rsid w:val="00B374EA"/>
    <w:rsid w:val="00B376DE"/>
    <w:rsid w:val="00B37CCD"/>
    <w:rsid w:val="00B40C6B"/>
    <w:rsid w:val="00B42D76"/>
    <w:rsid w:val="00B42F13"/>
    <w:rsid w:val="00B43A2A"/>
    <w:rsid w:val="00B444F3"/>
    <w:rsid w:val="00B4456C"/>
    <w:rsid w:val="00B4462E"/>
    <w:rsid w:val="00B45AF6"/>
    <w:rsid w:val="00B45ECC"/>
    <w:rsid w:val="00B46A4E"/>
    <w:rsid w:val="00B46BCD"/>
    <w:rsid w:val="00B47AA5"/>
    <w:rsid w:val="00B507FF"/>
    <w:rsid w:val="00B50805"/>
    <w:rsid w:val="00B5257B"/>
    <w:rsid w:val="00B5388E"/>
    <w:rsid w:val="00B556F3"/>
    <w:rsid w:val="00B5660F"/>
    <w:rsid w:val="00B56870"/>
    <w:rsid w:val="00B56B40"/>
    <w:rsid w:val="00B60234"/>
    <w:rsid w:val="00B6034B"/>
    <w:rsid w:val="00B60702"/>
    <w:rsid w:val="00B610E7"/>
    <w:rsid w:val="00B621E9"/>
    <w:rsid w:val="00B63113"/>
    <w:rsid w:val="00B6312D"/>
    <w:rsid w:val="00B63B8D"/>
    <w:rsid w:val="00B65274"/>
    <w:rsid w:val="00B66EFB"/>
    <w:rsid w:val="00B675BE"/>
    <w:rsid w:val="00B70FB0"/>
    <w:rsid w:val="00B71A85"/>
    <w:rsid w:val="00B71F22"/>
    <w:rsid w:val="00B73167"/>
    <w:rsid w:val="00B7335F"/>
    <w:rsid w:val="00B733B3"/>
    <w:rsid w:val="00B73682"/>
    <w:rsid w:val="00B747D7"/>
    <w:rsid w:val="00B756AF"/>
    <w:rsid w:val="00B765AB"/>
    <w:rsid w:val="00B76BBE"/>
    <w:rsid w:val="00B77356"/>
    <w:rsid w:val="00B7774E"/>
    <w:rsid w:val="00B804C9"/>
    <w:rsid w:val="00B814A4"/>
    <w:rsid w:val="00B819A0"/>
    <w:rsid w:val="00B8293E"/>
    <w:rsid w:val="00B831B5"/>
    <w:rsid w:val="00B84888"/>
    <w:rsid w:val="00B856F5"/>
    <w:rsid w:val="00B859FC"/>
    <w:rsid w:val="00B86513"/>
    <w:rsid w:val="00B86A08"/>
    <w:rsid w:val="00B904D0"/>
    <w:rsid w:val="00B91BBA"/>
    <w:rsid w:val="00B935A0"/>
    <w:rsid w:val="00B93BB0"/>
    <w:rsid w:val="00B943FD"/>
    <w:rsid w:val="00B95471"/>
    <w:rsid w:val="00B95E48"/>
    <w:rsid w:val="00B97585"/>
    <w:rsid w:val="00B977FB"/>
    <w:rsid w:val="00BA063B"/>
    <w:rsid w:val="00BA114E"/>
    <w:rsid w:val="00BA20EB"/>
    <w:rsid w:val="00BA2941"/>
    <w:rsid w:val="00BA4164"/>
    <w:rsid w:val="00BA4FEF"/>
    <w:rsid w:val="00BA53FB"/>
    <w:rsid w:val="00BA6C9D"/>
    <w:rsid w:val="00BA7768"/>
    <w:rsid w:val="00BA7A09"/>
    <w:rsid w:val="00BB08E3"/>
    <w:rsid w:val="00BB1254"/>
    <w:rsid w:val="00BB16FC"/>
    <w:rsid w:val="00BB1DD0"/>
    <w:rsid w:val="00BB2CC8"/>
    <w:rsid w:val="00BB36CB"/>
    <w:rsid w:val="00BB3D37"/>
    <w:rsid w:val="00BB4F81"/>
    <w:rsid w:val="00BB5703"/>
    <w:rsid w:val="00BB59BA"/>
    <w:rsid w:val="00BB69C9"/>
    <w:rsid w:val="00BB7198"/>
    <w:rsid w:val="00BB73C4"/>
    <w:rsid w:val="00BB75D0"/>
    <w:rsid w:val="00BC0745"/>
    <w:rsid w:val="00BC09A2"/>
    <w:rsid w:val="00BC0C8E"/>
    <w:rsid w:val="00BC2B9E"/>
    <w:rsid w:val="00BC3150"/>
    <w:rsid w:val="00BC44A0"/>
    <w:rsid w:val="00BC482B"/>
    <w:rsid w:val="00BC4F24"/>
    <w:rsid w:val="00BC55A7"/>
    <w:rsid w:val="00BC5A66"/>
    <w:rsid w:val="00BC74DF"/>
    <w:rsid w:val="00BD4101"/>
    <w:rsid w:val="00BD4A20"/>
    <w:rsid w:val="00BD5625"/>
    <w:rsid w:val="00BD5F76"/>
    <w:rsid w:val="00BE0517"/>
    <w:rsid w:val="00BE0C0B"/>
    <w:rsid w:val="00BE6D69"/>
    <w:rsid w:val="00BE796B"/>
    <w:rsid w:val="00BF10F4"/>
    <w:rsid w:val="00BF17B0"/>
    <w:rsid w:val="00BF22B0"/>
    <w:rsid w:val="00BF2B4F"/>
    <w:rsid w:val="00BF381E"/>
    <w:rsid w:val="00BF3F2F"/>
    <w:rsid w:val="00BF4288"/>
    <w:rsid w:val="00BF445E"/>
    <w:rsid w:val="00BF4D71"/>
    <w:rsid w:val="00BF4DC3"/>
    <w:rsid w:val="00BF7A86"/>
    <w:rsid w:val="00C006ED"/>
    <w:rsid w:val="00C00878"/>
    <w:rsid w:val="00C024A3"/>
    <w:rsid w:val="00C02DBE"/>
    <w:rsid w:val="00C051D0"/>
    <w:rsid w:val="00C0601E"/>
    <w:rsid w:val="00C06166"/>
    <w:rsid w:val="00C06B68"/>
    <w:rsid w:val="00C06F04"/>
    <w:rsid w:val="00C0716D"/>
    <w:rsid w:val="00C120C2"/>
    <w:rsid w:val="00C12CA6"/>
    <w:rsid w:val="00C132C7"/>
    <w:rsid w:val="00C13487"/>
    <w:rsid w:val="00C14CF3"/>
    <w:rsid w:val="00C1543D"/>
    <w:rsid w:val="00C155AD"/>
    <w:rsid w:val="00C15D5A"/>
    <w:rsid w:val="00C16C1F"/>
    <w:rsid w:val="00C17688"/>
    <w:rsid w:val="00C209F9"/>
    <w:rsid w:val="00C21687"/>
    <w:rsid w:val="00C21E8F"/>
    <w:rsid w:val="00C238DF"/>
    <w:rsid w:val="00C23BC8"/>
    <w:rsid w:val="00C23E18"/>
    <w:rsid w:val="00C23EB0"/>
    <w:rsid w:val="00C252B0"/>
    <w:rsid w:val="00C26DBF"/>
    <w:rsid w:val="00C337BE"/>
    <w:rsid w:val="00C34AF3"/>
    <w:rsid w:val="00C34F50"/>
    <w:rsid w:val="00C35E98"/>
    <w:rsid w:val="00C35F71"/>
    <w:rsid w:val="00C4013A"/>
    <w:rsid w:val="00C43645"/>
    <w:rsid w:val="00C437D2"/>
    <w:rsid w:val="00C44540"/>
    <w:rsid w:val="00C44DE0"/>
    <w:rsid w:val="00C44E92"/>
    <w:rsid w:val="00C4511A"/>
    <w:rsid w:val="00C4549A"/>
    <w:rsid w:val="00C45813"/>
    <w:rsid w:val="00C501E0"/>
    <w:rsid w:val="00C50CBE"/>
    <w:rsid w:val="00C53B2C"/>
    <w:rsid w:val="00C5444B"/>
    <w:rsid w:val="00C562BC"/>
    <w:rsid w:val="00C60528"/>
    <w:rsid w:val="00C616DA"/>
    <w:rsid w:val="00C6348A"/>
    <w:rsid w:val="00C640DF"/>
    <w:rsid w:val="00C64836"/>
    <w:rsid w:val="00C65E38"/>
    <w:rsid w:val="00C66241"/>
    <w:rsid w:val="00C668EE"/>
    <w:rsid w:val="00C70074"/>
    <w:rsid w:val="00C723EE"/>
    <w:rsid w:val="00C72B9B"/>
    <w:rsid w:val="00C7327A"/>
    <w:rsid w:val="00C73D3C"/>
    <w:rsid w:val="00C74287"/>
    <w:rsid w:val="00C75D9E"/>
    <w:rsid w:val="00C76414"/>
    <w:rsid w:val="00C76995"/>
    <w:rsid w:val="00C77419"/>
    <w:rsid w:val="00C8024A"/>
    <w:rsid w:val="00C803C9"/>
    <w:rsid w:val="00C81CBE"/>
    <w:rsid w:val="00C8287E"/>
    <w:rsid w:val="00C83439"/>
    <w:rsid w:val="00C83897"/>
    <w:rsid w:val="00C84F3B"/>
    <w:rsid w:val="00C85C96"/>
    <w:rsid w:val="00C85F80"/>
    <w:rsid w:val="00C865BF"/>
    <w:rsid w:val="00C904A9"/>
    <w:rsid w:val="00C90A8C"/>
    <w:rsid w:val="00C92D45"/>
    <w:rsid w:val="00C92ECC"/>
    <w:rsid w:val="00C931DC"/>
    <w:rsid w:val="00C95EC1"/>
    <w:rsid w:val="00C97DD1"/>
    <w:rsid w:val="00CA0673"/>
    <w:rsid w:val="00CA1B59"/>
    <w:rsid w:val="00CA3882"/>
    <w:rsid w:val="00CA648C"/>
    <w:rsid w:val="00CA76F3"/>
    <w:rsid w:val="00CB0B08"/>
    <w:rsid w:val="00CB0F73"/>
    <w:rsid w:val="00CB1A51"/>
    <w:rsid w:val="00CB300F"/>
    <w:rsid w:val="00CB3376"/>
    <w:rsid w:val="00CB34B0"/>
    <w:rsid w:val="00CB6072"/>
    <w:rsid w:val="00CB6C01"/>
    <w:rsid w:val="00CC0E3F"/>
    <w:rsid w:val="00CC1975"/>
    <w:rsid w:val="00CC34CE"/>
    <w:rsid w:val="00CC4355"/>
    <w:rsid w:val="00CC440E"/>
    <w:rsid w:val="00CC520A"/>
    <w:rsid w:val="00CC54EA"/>
    <w:rsid w:val="00CC68AA"/>
    <w:rsid w:val="00CC6F94"/>
    <w:rsid w:val="00CD0364"/>
    <w:rsid w:val="00CD1CB4"/>
    <w:rsid w:val="00CD2868"/>
    <w:rsid w:val="00CD3359"/>
    <w:rsid w:val="00CD355B"/>
    <w:rsid w:val="00CD4958"/>
    <w:rsid w:val="00CD4BFB"/>
    <w:rsid w:val="00CD72E0"/>
    <w:rsid w:val="00CE0DBC"/>
    <w:rsid w:val="00CE14A8"/>
    <w:rsid w:val="00CE20CD"/>
    <w:rsid w:val="00CE2C25"/>
    <w:rsid w:val="00CE33E9"/>
    <w:rsid w:val="00CE4A9A"/>
    <w:rsid w:val="00CE675F"/>
    <w:rsid w:val="00CE68D8"/>
    <w:rsid w:val="00CF01E3"/>
    <w:rsid w:val="00CF073F"/>
    <w:rsid w:val="00CF118E"/>
    <w:rsid w:val="00CF2C33"/>
    <w:rsid w:val="00CF38A3"/>
    <w:rsid w:val="00CF390F"/>
    <w:rsid w:val="00CF427A"/>
    <w:rsid w:val="00CF5160"/>
    <w:rsid w:val="00CF53C3"/>
    <w:rsid w:val="00D0090E"/>
    <w:rsid w:val="00D0102C"/>
    <w:rsid w:val="00D03941"/>
    <w:rsid w:val="00D03C65"/>
    <w:rsid w:val="00D04296"/>
    <w:rsid w:val="00D04DA2"/>
    <w:rsid w:val="00D07B2D"/>
    <w:rsid w:val="00D07DC8"/>
    <w:rsid w:val="00D07EFE"/>
    <w:rsid w:val="00D10CDA"/>
    <w:rsid w:val="00D11EF6"/>
    <w:rsid w:val="00D123EB"/>
    <w:rsid w:val="00D12657"/>
    <w:rsid w:val="00D12996"/>
    <w:rsid w:val="00D144BB"/>
    <w:rsid w:val="00D14ABE"/>
    <w:rsid w:val="00D1719F"/>
    <w:rsid w:val="00D1783B"/>
    <w:rsid w:val="00D202EB"/>
    <w:rsid w:val="00D213BF"/>
    <w:rsid w:val="00D21B85"/>
    <w:rsid w:val="00D23175"/>
    <w:rsid w:val="00D23AC1"/>
    <w:rsid w:val="00D24FCC"/>
    <w:rsid w:val="00D26FD6"/>
    <w:rsid w:val="00D270CA"/>
    <w:rsid w:val="00D3004B"/>
    <w:rsid w:val="00D30230"/>
    <w:rsid w:val="00D3055B"/>
    <w:rsid w:val="00D313BB"/>
    <w:rsid w:val="00D31517"/>
    <w:rsid w:val="00D31BF9"/>
    <w:rsid w:val="00D32676"/>
    <w:rsid w:val="00D329D2"/>
    <w:rsid w:val="00D33DAB"/>
    <w:rsid w:val="00D345B0"/>
    <w:rsid w:val="00D34E8C"/>
    <w:rsid w:val="00D34F44"/>
    <w:rsid w:val="00D36970"/>
    <w:rsid w:val="00D36E58"/>
    <w:rsid w:val="00D373A4"/>
    <w:rsid w:val="00D4050B"/>
    <w:rsid w:val="00D4098A"/>
    <w:rsid w:val="00D40A08"/>
    <w:rsid w:val="00D4175A"/>
    <w:rsid w:val="00D42DF3"/>
    <w:rsid w:val="00D43205"/>
    <w:rsid w:val="00D5004D"/>
    <w:rsid w:val="00D52AD2"/>
    <w:rsid w:val="00D552A1"/>
    <w:rsid w:val="00D552A2"/>
    <w:rsid w:val="00D5727B"/>
    <w:rsid w:val="00D572A2"/>
    <w:rsid w:val="00D576DF"/>
    <w:rsid w:val="00D61086"/>
    <w:rsid w:val="00D615D4"/>
    <w:rsid w:val="00D63C02"/>
    <w:rsid w:val="00D63C9C"/>
    <w:rsid w:val="00D63F3F"/>
    <w:rsid w:val="00D6440C"/>
    <w:rsid w:val="00D64D97"/>
    <w:rsid w:val="00D65818"/>
    <w:rsid w:val="00D663DF"/>
    <w:rsid w:val="00D67839"/>
    <w:rsid w:val="00D7094B"/>
    <w:rsid w:val="00D70EAC"/>
    <w:rsid w:val="00D72740"/>
    <w:rsid w:val="00D757BD"/>
    <w:rsid w:val="00D757DA"/>
    <w:rsid w:val="00D75C18"/>
    <w:rsid w:val="00D75DB0"/>
    <w:rsid w:val="00D767F8"/>
    <w:rsid w:val="00D76D0E"/>
    <w:rsid w:val="00D82736"/>
    <w:rsid w:val="00D837DA"/>
    <w:rsid w:val="00D84432"/>
    <w:rsid w:val="00D84893"/>
    <w:rsid w:val="00D857AA"/>
    <w:rsid w:val="00D85B60"/>
    <w:rsid w:val="00D9047F"/>
    <w:rsid w:val="00D90C59"/>
    <w:rsid w:val="00D930FC"/>
    <w:rsid w:val="00D94AF4"/>
    <w:rsid w:val="00D969E0"/>
    <w:rsid w:val="00D97028"/>
    <w:rsid w:val="00D97BDD"/>
    <w:rsid w:val="00DA0DBD"/>
    <w:rsid w:val="00DA13DB"/>
    <w:rsid w:val="00DA15D5"/>
    <w:rsid w:val="00DA1962"/>
    <w:rsid w:val="00DA1A03"/>
    <w:rsid w:val="00DA2294"/>
    <w:rsid w:val="00DA33A6"/>
    <w:rsid w:val="00DA4F3F"/>
    <w:rsid w:val="00DA5259"/>
    <w:rsid w:val="00DB013D"/>
    <w:rsid w:val="00DB0352"/>
    <w:rsid w:val="00DB57CD"/>
    <w:rsid w:val="00DB5C5A"/>
    <w:rsid w:val="00DB5DDC"/>
    <w:rsid w:val="00DB5EA0"/>
    <w:rsid w:val="00DB65E5"/>
    <w:rsid w:val="00DB6B52"/>
    <w:rsid w:val="00DB6E16"/>
    <w:rsid w:val="00DB7B7C"/>
    <w:rsid w:val="00DB7DAC"/>
    <w:rsid w:val="00DC0A82"/>
    <w:rsid w:val="00DC0EA2"/>
    <w:rsid w:val="00DC0EBC"/>
    <w:rsid w:val="00DC26F8"/>
    <w:rsid w:val="00DC434B"/>
    <w:rsid w:val="00DC4B84"/>
    <w:rsid w:val="00DC5C31"/>
    <w:rsid w:val="00DD103A"/>
    <w:rsid w:val="00DD1CF8"/>
    <w:rsid w:val="00DD2035"/>
    <w:rsid w:val="00DD315E"/>
    <w:rsid w:val="00DD49D0"/>
    <w:rsid w:val="00DE0EF1"/>
    <w:rsid w:val="00DE0F3D"/>
    <w:rsid w:val="00DE293B"/>
    <w:rsid w:val="00DE5FD5"/>
    <w:rsid w:val="00DE62F0"/>
    <w:rsid w:val="00DE7324"/>
    <w:rsid w:val="00DE73BC"/>
    <w:rsid w:val="00DE7DC3"/>
    <w:rsid w:val="00DF111C"/>
    <w:rsid w:val="00DF12D7"/>
    <w:rsid w:val="00DF182F"/>
    <w:rsid w:val="00DF1D20"/>
    <w:rsid w:val="00DF3899"/>
    <w:rsid w:val="00DF45AC"/>
    <w:rsid w:val="00DF5116"/>
    <w:rsid w:val="00DF612D"/>
    <w:rsid w:val="00DF624A"/>
    <w:rsid w:val="00DF67C0"/>
    <w:rsid w:val="00E0358C"/>
    <w:rsid w:val="00E04535"/>
    <w:rsid w:val="00E059AC"/>
    <w:rsid w:val="00E05D33"/>
    <w:rsid w:val="00E065B6"/>
    <w:rsid w:val="00E10310"/>
    <w:rsid w:val="00E11204"/>
    <w:rsid w:val="00E13304"/>
    <w:rsid w:val="00E14EF6"/>
    <w:rsid w:val="00E2089C"/>
    <w:rsid w:val="00E22333"/>
    <w:rsid w:val="00E22573"/>
    <w:rsid w:val="00E249D3"/>
    <w:rsid w:val="00E2601E"/>
    <w:rsid w:val="00E263F9"/>
    <w:rsid w:val="00E277D7"/>
    <w:rsid w:val="00E30200"/>
    <w:rsid w:val="00E323B6"/>
    <w:rsid w:val="00E345B3"/>
    <w:rsid w:val="00E34ED1"/>
    <w:rsid w:val="00E35ED4"/>
    <w:rsid w:val="00E36317"/>
    <w:rsid w:val="00E3761C"/>
    <w:rsid w:val="00E40067"/>
    <w:rsid w:val="00E41FB7"/>
    <w:rsid w:val="00E4218B"/>
    <w:rsid w:val="00E42564"/>
    <w:rsid w:val="00E43375"/>
    <w:rsid w:val="00E4399B"/>
    <w:rsid w:val="00E43E43"/>
    <w:rsid w:val="00E449BF"/>
    <w:rsid w:val="00E463F4"/>
    <w:rsid w:val="00E4789E"/>
    <w:rsid w:val="00E503F1"/>
    <w:rsid w:val="00E50628"/>
    <w:rsid w:val="00E509DF"/>
    <w:rsid w:val="00E52F0C"/>
    <w:rsid w:val="00E53052"/>
    <w:rsid w:val="00E55364"/>
    <w:rsid w:val="00E557DC"/>
    <w:rsid w:val="00E56D33"/>
    <w:rsid w:val="00E56ED0"/>
    <w:rsid w:val="00E60875"/>
    <w:rsid w:val="00E60A9A"/>
    <w:rsid w:val="00E60D91"/>
    <w:rsid w:val="00E623B6"/>
    <w:rsid w:val="00E62C5B"/>
    <w:rsid w:val="00E63C1C"/>
    <w:rsid w:val="00E646E1"/>
    <w:rsid w:val="00E64932"/>
    <w:rsid w:val="00E64A2F"/>
    <w:rsid w:val="00E65351"/>
    <w:rsid w:val="00E65706"/>
    <w:rsid w:val="00E65DA5"/>
    <w:rsid w:val="00E65E94"/>
    <w:rsid w:val="00E66E22"/>
    <w:rsid w:val="00E70B35"/>
    <w:rsid w:val="00E71CC0"/>
    <w:rsid w:val="00E72878"/>
    <w:rsid w:val="00E72993"/>
    <w:rsid w:val="00E72A00"/>
    <w:rsid w:val="00E73331"/>
    <w:rsid w:val="00E77534"/>
    <w:rsid w:val="00E777A1"/>
    <w:rsid w:val="00E77D21"/>
    <w:rsid w:val="00E8034C"/>
    <w:rsid w:val="00E80677"/>
    <w:rsid w:val="00E80845"/>
    <w:rsid w:val="00E809D2"/>
    <w:rsid w:val="00E80C14"/>
    <w:rsid w:val="00E81562"/>
    <w:rsid w:val="00E81866"/>
    <w:rsid w:val="00E837A6"/>
    <w:rsid w:val="00E84739"/>
    <w:rsid w:val="00E84F80"/>
    <w:rsid w:val="00E8505C"/>
    <w:rsid w:val="00E85F5D"/>
    <w:rsid w:val="00E864AA"/>
    <w:rsid w:val="00E87C66"/>
    <w:rsid w:val="00E91576"/>
    <w:rsid w:val="00E91AB7"/>
    <w:rsid w:val="00E920C7"/>
    <w:rsid w:val="00E925DC"/>
    <w:rsid w:val="00E9262E"/>
    <w:rsid w:val="00E92845"/>
    <w:rsid w:val="00E931E9"/>
    <w:rsid w:val="00E93A2C"/>
    <w:rsid w:val="00E93FC7"/>
    <w:rsid w:val="00E940C8"/>
    <w:rsid w:val="00E9627D"/>
    <w:rsid w:val="00E96725"/>
    <w:rsid w:val="00E96829"/>
    <w:rsid w:val="00E97748"/>
    <w:rsid w:val="00E9789E"/>
    <w:rsid w:val="00EA0209"/>
    <w:rsid w:val="00EA0A3C"/>
    <w:rsid w:val="00EA27FD"/>
    <w:rsid w:val="00EA37C0"/>
    <w:rsid w:val="00EA45F3"/>
    <w:rsid w:val="00EA51DE"/>
    <w:rsid w:val="00EA5245"/>
    <w:rsid w:val="00EA5F97"/>
    <w:rsid w:val="00EB1DFD"/>
    <w:rsid w:val="00EB1FA9"/>
    <w:rsid w:val="00EB26B5"/>
    <w:rsid w:val="00EB26DF"/>
    <w:rsid w:val="00EB2D63"/>
    <w:rsid w:val="00EB447E"/>
    <w:rsid w:val="00EB4653"/>
    <w:rsid w:val="00EB6E83"/>
    <w:rsid w:val="00EB717D"/>
    <w:rsid w:val="00EB7574"/>
    <w:rsid w:val="00EC0CBF"/>
    <w:rsid w:val="00EC3F44"/>
    <w:rsid w:val="00EC6D61"/>
    <w:rsid w:val="00EC7C9C"/>
    <w:rsid w:val="00EC7CC1"/>
    <w:rsid w:val="00EC7D8D"/>
    <w:rsid w:val="00ED0242"/>
    <w:rsid w:val="00ED03A5"/>
    <w:rsid w:val="00ED257A"/>
    <w:rsid w:val="00ED4ABB"/>
    <w:rsid w:val="00ED5125"/>
    <w:rsid w:val="00ED753D"/>
    <w:rsid w:val="00ED7E82"/>
    <w:rsid w:val="00EE00DE"/>
    <w:rsid w:val="00EE1436"/>
    <w:rsid w:val="00EE31C5"/>
    <w:rsid w:val="00EE32DC"/>
    <w:rsid w:val="00EE5696"/>
    <w:rsid w:val="00EE5C40"/>
    <w:rsid w:val="00EE5D5D"/>
    <w:rsid w:val="00EE63DC"/>
    <w:rsid w:val="00EE6DF6"/>
    <w:rsid w:val="00EE77E4"/>
    <w:rsid w:val="00EF1C73"/>
    <w:rsid w:val="00EF1C82"/>
    <w:rsid w:val="00EF4682"/>
    <w:rsid w:val="00EF4AF5"/>
    <w:rsid w:val="00EF524F"/>
    <w:rsid w:val="00EF62C3"/>
    <w:rsid w:val="00EF6387"/>
    <w:rsid w:val="00EF6601"/>
    <w:rsid w:val="00EF74D4"/>
    <w:rsid w:val="00EF772B"/>
    <w:rsid w:val="00F00AA2"/>
    <w:rsid w:val="00F02A9F"/>
    <w:rsid w:val="00F03AC4"/>
    <w:rsid w:val="00F04790"/>
    <w:rsid w:val="00F05A84"/>
    <w:rsid w:val="00F06B0B"/>
    <w:rsid w:val="00F071BF"/>
    <w:rsid w:val="00F078C1"/>
    <w:rsid w:val="00F103CD"/>
    <w:rsid w:val="00F10831"/>
    <w:rsid w:val="00F10C4E"/>
    <w:rsid w:val="00F11AC7"/>
    <w:rsid w:val="00F12073"/>
    <w:rsid w:val="00F121AF"/>
    <w:rsid w:val="00F130CC"/>
    <w:rsid w:val="00F13F50"/>
    <w:rsid w:val="00F155A2"/>
    <w:rsid w:val="00F1655F"/>
    <w:rsid w:val="00F17582"/>
    <w:rsid w:val="00F17656"/>
    <w:rsid w:val="00F20796"/>
    <w:rsid w:val="00F20DC1"/>
    <w:rsid w:val="00F22905"/>
    <w:rsid w:val="00F24143"/>
    <w:rsid w:val="00F24CCC"/>
    <w:rsid w:val="00F25187"/>
    <w:rsid w:val="00F2683C"/>
    <w:rsid w:val="00F272AB"/>
    <w:rsid w:val="00F276A0"/>
    <w:rsid w:val="00F27FA3"/>
    <w:rsid w:val="00F301FD"/>
    <w:rsid w:val="00F30A36"/>
    <w:rsid w:val="00F31FA5"/>
    <w:rsid w:val="00F32314"/>
    <w:rsid w:val="00F330DC"/>
    <w:rsid w:val="00F336E1"/>
    <w:rsid w:val="00F34AC3"/>
    <w:rsid w:val="00F35ACF"/>
    <w:rsid w:val="00F35B93"/>
    <w:rsid w:val="00F3684A"/>
    <w:rsid w:val="00F36A38"/>
    <w:rsid w:val="00F36AD5"/>
    <w:rsid w:val="00F3714C"/>
    <w:rsid w:val="00F37764"/>
    <w:rsid w:val="00F401B0"/>
    <w:rsid w:val="00F40439"/>
    <w:rsid w:val="00F41232"/>
    <w:rsid w:val="00F414B5"/>
    <w:rsid w:val="00F42724"/>
    <w:rsid w:val="00F4282D"/>
    <w:rsid w:val="00F43A66"/>
    <w:rsid w:val="00F43F62"/>
    <w:rsid w:val="00F43FB8"/>
    <w:rsid w:val="00F446C9"/>
    <w:rsid w:val="00F452B4"/>
    <w:rsid w:val="00F45453"/>
    <w:rsid w:val="00F46CB9"/>
    <w:rsid w:val="00F5088A"/>
    <w:rsid w:val="00F50950"/>
    <w:rsid w:val="00F51162"/>
    <w:rsid w:val="00F52D79"/>
    <w:rsid w:val="00F54BEC"/>
    <w:rsid w:val="00F54CB0"/>
    <w:rsid w:val="00F54DB7"/>
    <w:rsid w:val="00F5559F"/>
    <w:rsid w:val="00F55B55"/>
    <w:rsid w:val="00F56F9A"/>
    <w:rsid w:val="00F57369"/>
    <w:rsid w:val="00F577F2"/>
    <w:rsid w:val="00F57863"/>
    <w:rsid w:val="00F57DB6"/>
    <w:rsid w:val="00F60FC4"/>
    <w:rsid w:val="00F61396"/>
    <w:rsid w:val="00F61D09"/>
    <w:rsid w:val="00F61E29"/>
    <w:rsid w:val="00F62799"/>
    <w:rsid w:val="00F6367B"/>
    <w:rsid w:val="00F641ED"/>
    <w:rsid w:val="00F642AF"/>
    <w:rsid w:val="00F64DCD"/>
    <w:rsid w:val="00F64F72"/>
    <w:rsid w:val="00F657A2"/>
    <w:rsid w:val="00F664FE"/>
    <w:rsid w:val="00F668AA"/>
    <w:rsid w:val="00F679FC"/>
    <w:rsid w:val="00F702D0"/>
    <w:rsid w:val="00F72269"/>
    <w:rsid w:val="00F7251F"/>
    <w:rsid w:val="00F72A5B"/>
    <w:rsid w:val="00F74561"/>
    <w:rsid w:val="00F74710"/>
    <w:rsid w:val="00F750CB"/>
    <w:rsid w:val="00F75716"/>
    <w:rsid w:val="00F761E0"/>
    <w:rsid w:val="00F77DA1"/>
    <w:rsid w:val="00F8090B"/>
    <w:rsid w:val="00F835BD"/>
    <w:rsid w:val="00F83788"/>
    <w:rsid w:val="00F85ED7"/>
    <w:rsid w:val="00F85F83"/>
    <w:rsid w:val="00F86336"/>
    <w:rsid w:val="00F8664B"/>
    <w:rsid w:val="00F875C1"/>
    <w:rsid w:val="00F87DB0"/>
    <w:rsid w:val="00F87FEC"/>
    <w:rsid w:val="00F9163B"/>
    <w:rsid w:val="00F93189"/>
    <w:rsid w:val="00F94519"/>
    <w:rsid w:val="00F94CE7"/>
    <w:rsid w:val="00F95404"/>
    <w:rsid w:val="00F964E8"/>
    <w:rsid w:val="00F9728A"/>
    <w:rsid w:val="00F97A0F"/>
    <w:rsid w:val="00FA0052"/>
    <w:rsid w:val="00FA07C8"/>
    <w:rsid w:val="00FA0881"/>
    <w:rsid w:val="00FA0BE3"/>
    <w:rsid w:val="00FA1122"/>
    <w:rsid w:val="00FA14FC"/>
    <w:rsid w:val="00FA1D0D"/>
    <w:rsid w:val="00FA2004"/>
    <w:rsid w:val="00FA431C"/>
    <w:rsid w:val="00FA63EF"/>
    <w:rsid w:val="00FA6D82"/>
    <w:rsid w:val="00FA71E4"/>
    <w:rsid w:val="00FB1A9B"/>
    <w:rsid w:val="00FB2DBC"/>
    <w:rsid w:val="00FB4F97"/>
    <w:rsid w:val="00FB69FE"/>
    <w:rsid w:val="00FB739F"/>
    <w:rsid w:val="00FC1716"/>
    <w:rsid w:val="00FC3A50"/>
    <w:rsid w:val="00FC6D93"/>
    <w:rsid w:val="00FD0CE3"/>
    <w:rsid w:val="00FD17AB"/>
    <w:rsid w:val="00FD2919"/>
    <w:rsid w:val="00FD2E3D"/>
    <w:rsid w:val="00FD3859"/>
    <w:rsid w:val="00FD42A5"/>
    <w:rsid w:val="00FD4805"/>
    <w:rsid w:val="00FD642E"/>
    <w:rsid w:val="00FD6F7C"/>
    <w:rsid w:val="00FD755B"/>
    <w:rsid w:val="00FE031C"/>
    <w:rsid w:val="00FE0AFE"/>
    <w:rsid w:val="00FE1575"/>
    <w:rsid w:val="00FE16CC"/>
    <w:rsid w:val="00FE1EA6"/>
    <w:rsid w:val="00FE23FB"/>
    <w:rsid w:val="00FE29A9"/>
    <w:rsid w:val="00FE641B"/>
    <w:rsid w:val="00FE644E"/>
    <w:rsid w:val="00FE68E7"/>
    <w:rsid w:val="00FE69D9"/>
    <w:rsid w:val="00FE6DF9"/>
    <w:rsid w:val="00FE73FB"/>
    <w:rsid w:val="00FF11EE"/>
    <w:rsid w:val="00FF19DA"/>
    <w:rsid w:val="00FF23E4"/>
    <w:rsid w:val="00FF45B4"/>
    <w:rsid w:val="00FF4E57"/>
    <w:rsid w:val="00FF51B8"/>
    <w:rsid w:val="00FF6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9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40"/>
  </w:style>
  <w:style w:type="paragraph" w:styleId="Heading1">
    <w:name w:val="heading 1"/>
    <w:basedOn w:val="Normal"/>
    <w:next w:val="Normal"/>
    <w:qFormat/>
    <w:rsid w:val="00EE5C40"/>
    <w:pPr>
      <w:keepNext/>
      <w:outlineLvl w:val="0"/>
    </w:pPr>
    <w:rPr>
      <w:snapToGrid w:val="0"/>
      <w:sz w:val="24"/>
    </w:rPr>
  </w:style>
  <w:style w:type="paragraph" w:styleId="Heading2">
    <w:name w:val="heading 2"/>
    <w:basedOn w:val="Normal"/>
    <w:next w:val="Normal"/>
    <w:qFormat/>
    <w:rsid w:val="00EE5C40"/>
    <w:pPr>
      <w:keepNext/>
      <w:jc w:val="both"/>
      <w:outlineLvl w:val="1"/>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E5C40"/>
    <w:pPr>
      <w:tabs>
        <w:tab w:val="center" w:pos="4320"/>
        <w:tab w:val="right" w:pos="8640"/>
      </w:tabs>
    </w:pPr>
  </w:style>
  <w:style w:type="paragraph" w:styleId="Footer">
    <w:name w:val="footer"/>
    <w:basedOn w:val="Normal"/>
    <w:link w:val="FooterChar"/>
    <w:uiPriority w:val="99"/>
    <w:rsid w:val="00EE5C40"/>
    <w:pPr>
      <w:tabs>
        <w:tab w:val="center" w:pos="4320"/>
        <w:tab w:val="right" w:pos="8640"/>
      </w:tabs>
    </w:pPr>
  </w:style>
  <w:style w:type="character" w:styleId="PageNumber">
    <w:name w:val="page number"/>
    <w:basedOn w:val="DefaultParagraphFont"/>
    <w:rsid w:val="00EE5C40"/>
  </w:style>
  <w:style w:type="paragraph" w:styleId="BodyText">
    <w:name w:val="Body Text"/>
    <w:basedOn w:val="Normal"/>
    <w:rsid w:val="00EE5C40"/>
    <w:pPr>
      <w:jc w:val="both"/>
    </w:pPr>
    <w:rPr>
      <w:b/>
      <w:i/>
      <w:sz w:val="24"/>
    </w:rPr>
  </w:style>
  <w:style w:type="paragraph" w:styleId="Title">
    <w:name w:val="Title"/>
    <w:basedOn w:val="Normal"/>
    <w:qFormat/>
    <w:rsid w:val="00EE5C40"/>
    <w:pPr>
      <w:tabs>
        <w:tab w:val="left" w:pos="5220"/>
      </w:tabs>
      <w:spacing w:line="400" w:lineRule="exact"/>
      <w:jc w:val="center"/>
    </w:pPr>
    <w:rPr>
      <w:b/>
      <w:i/>
      <w:sz w:val="40"/>
    </w:rPr>
  </w:style>
  <w:style w:type="paragraph" w:styleId="BodyText2">
    <w:name w:val="Body Text 2"/>
    <w:basedOn w:val="Normal"/>
    <w:rsid w:val="00EE5C40"/>
    <w:pPr>
      <w:spacing w:line="240" w:lineRule="exact"/>
      <w:jc w:val="center"/>
    </w:pPr>
    <w:rPr>
      <w:sz w:val="24"/>
    </w:rPr>
  </w:style>
  <w:style w:type="character" w:styleId="Hyperlink">
    <w:name w:val="Hyperlink"/>
    <w:basedOn w:val="DefaultParagraphFont"/>
    <w:rsid w:val="00EE5C40"/>
    <w:rPr>
      <w:color w:val="0000FF"/>
      <w:u w:val="single"/>
    </w:rPr>
  </w:style>
  <w:style w:type="paragraph" w:styleId="BodyTextIndent">
    <w:name w:val="Body Text Indent"/>
    <w:basedOn w:val="Normal"/>
    <w:rsid w:val="00EE5C40"/>
    <w:pPr>
      <w:ind w:left="720"/>
      <w:jc w:val="both"/>
    </w:pPr>
    <w:rPr>
      <w:sz w:val="24"/>
    </w:rPr>
  </w:style>
  <w:style w:type="paragraph" w:styleId="BodyTextIndent2">
    <w:name w:val="Body Text Indent 2"/>
    <w:basedOn w:val="Normal"/>
    <w:rsid w:val="00EE5C40"/>
    <w:pPr>
      <w:ind w:firstLine="720"/>
      <w:jc w:val="both"/>
    </w:pPr>
    <w:rPr>
      <w:sz w:val="24"/>
    </w:rPr>
  </w:style>
  <w:style w:type="paragraph" w:styleId="BodyText3">
    <w:name w:val="Body Text 3"/>
    <w:basedOn w:val="Normal"/>
    <w:rsid w:val="00EE5C40"/>
    <w:pPr>
      <w:jc w:val="both"/>
    </w:pPr>
    <w:rPr>
      <w:sz w:val="24"/>
    </w:rPr>
  </w:style>
  <w:style w:type="paragraph" w:styleId="BalloonText">
    <w:name w:val="Balloon Text"/>
    <w:basedOn w:val="Normal"/>
    <w:semiHidden/>
    <w:rsid w:val="00634923"/>
    <w:rPr>
      <w:rFonts w:ascii="Tahoma" w:hAnsi="Tahoma" w:cs="Tahoma"/>
      <w:sz w:val="16"/>
      <w:szCs w:val="16"/>
    </w:rPr>
  </w:style>
  <w:style w:type="paragraph" w:styleId="ListParagraph">
    <w:name w:val="List Paragraph"/>
    <w:basedOn w:val="Normal"/>
    <w:uiPriority w:val="34"/>
    <w:qFormat/>
    <w:rsid w:val="0045593D"/>
    <w:pPr>
      <w:ind w:left="720"/>
      <w:contextualSpacing/>
    </w:pPr>
  </w:style>
  <w:style w:type="paragraph" w:styleId="FootnoteText">
    <w:name w:val="footnote text"/>
    <w:basedOn w:val="Normal"/>
    <w:link w:val="FootnoteTextChar"/>
    <w:semiHidden/>
    <w:unhideWhenUsed/>
    <w:rsid w:val="006E5195"/>
    <w:pPr>
      <w:jc w:val="both"/>
    </w:pPr>
  </w:style>
  <w:style w:type="character" w:customStyle="1" w:styleId="FootnoteTextChar">
    <w:name w:val="Footnote Text Char"/>
    <w:basedOn w:val="DefaultParagraphFont"/>
    <w:link w:val="FootnoteText"/>
    <w:semiHidden/>
    <w:rsid w:val="006E5195"/>
  </w:style>
  <w:style w:type="character" w:styleId="FootnoteReference">
    <w:name w:val="footnote reference"/>
    <w:basedOn w:val="DefaultParagraphFont"/>
    <w:semiHidden/>
    <w:unhideWhenUsed/>
    <w:rsid w:val="006E5195"/>
    <w:rPr>
      <w:vertAlign w:val="superscript"/>
    </w:rPr>
  </w:style>
  <w:style w:type="paragraph" w:styleId="ListBullet">
    <w:name w:val="List Bullet"/>
    <w:basedOn w:val="Normal"/>
    <w:autoRedefine/>
    <w:rsid w:val="00E60A9A"/>
    <w:pPr>
      <w:spacing w:line="360" w:lineRule="auto"/>
      <w:ind w:firstLine="720"/>
      <w:jc w:val="both"/>
    </w:pPr>
    <w:rPr>
      <w:sz w:val="24"/>
      <w:szCs w:val="24"/>
    </w:rPr>
  </w:style>
  <w:style w:type="character" w:styleId="CommentReference">
    <w:name w:val="annotation reference"/>
    <w:basedOn w:val="DefaultParagraphFont"/>
    <w:semiHidden/>
    <w:unhideWhenUsed/>
    <w:rsid w:val="0046307F"/>
    <w:rPr>
      <w:sz w:val="16"/>
      <w:szCs w:val="16"/>
    </w:rPr>
  </w:style>
  <w:style w:type="paragraph" w:styleId="CommentText">
    <w:name w:val="annotation text"/>
    <w:basedOn w:val="Normal"/>
    <w:link w:val="CommentTextChar"/>
    <w:semiHidden/>
    <w:unhideWhenUsed/>
    <w:rsid w:val="0046307F"/>
  </w:style>
  <w:style w:type="character" w:customStyle="1" w:styleId="CommentTextChar">
    <w:name w:val="Comment Text Char"/>
    <w:basedOn w:val="DefaultParagraphFont"/>
    <w:link w:val="CommentText"/>
    <w:semiHidden/>
    <w:rsid w:val="0046307F"/>
  </w:style>
  <w:style w:type="paragraph" w:styleId="CommentSubject">
    <w:name w:val="annotation subject"/>
    <w:basedOn w:val="CommentText"/>
    <w:next w:val="CommentText"/>
    <w:link w:val="CommentSubjectChar"/>
    <w:semiHidden/>
    <w:unhideWhenUsed/>
    <w:rsid w:val="0046307F"/>
    <w:rPr>
      <w:b/>
      <w:bCs/>
    </w:rPr>
  </w:style>
  <w:style w:type="character" w:customStyle="1" w:styleId="CommentSubjectChar">
    <w:name w:val="Comment Subject Char"/>
    <w:basedOn w:val="CommentTextChar"/>
    <w:link w:val="CommentSubject"/>
    <w:semiHidden/>
    <w:rsid w:val="0046307F"/>
    <w:rPr>
      <w:b/>
      <w:bCs/>
    </w:rPr>
  </w:style>
  <w:style w:type="character" w:customStyle="1" w:styleId="FooterChar">
    <w:name w:val="Footer Char"/>
    <w:basedOn w:val="DefaultParagraphFont"/>
    <w:link w:val="Footer"/>
    <w:uiPriority w:val="99"/>
    <w:rsid w:val="00F67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93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A0EB-5ABB-4A33-B82A-ABD7CE2A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3544</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2025-05-15T12:54:00Z</dcterms:created>
  <dcterms:modified xsi:type="dcterms:W3CDTF">2025-05-15T12:54:00Z</dcterms:modified>
</cp:coreProperties>
</file>